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2F2A" w14:textId="77777777" w:rsidR="00F14C23" w:rsidRDefault="00000000">
      <w:pPr>
        <w:spacing w:before="2500"/>
        <w:jc w:val="center"/>
      </w:pPr>
      <w:r>
        <w:rPr>
          <w:b/>
          <w:color w:val="C69C35"/>
          <w:sz w:val="28"/>
        </w:rPr>
        <w:t>EDUCATIONAL HARBOR</w:t>
      </w:r>
    </w:p>
    <w:p w14:paraId="34E74D88" w14:textId="77777777" w:rsidR="00F14C23" w:rsidRDefault="00000000">
      <w:pPr>
        <w:spacing w:after="80"/>
        <w:jc w:val="center"/>
      </w:pPr>
      <w:r>
        <w:rPr>
          <w:b/>
          <w:color w:val="17365D"/>
          <w:sz w:val="56"/>
        </w:rPr>
        <w:t>Christian School</w:t>
      </w:r>
    </w:p>
    <w:p w14:paraId="28961AC5" w14:textId="77777777" w:rsidR="00F14C23" w:rsidRDefault="00000000">
      <w:pPr>
        <w:spacing w:after="400"/>
        <w:jc w:val="center"/>
      </w:pPr>
      <w:r>
        <w:rPr>
          <w:b/>
          <w:color w:val="2E75B6"/>
          <w:sz w:val="36"/>
        </w:rPr>
        <w:t>HIGH SCHOOL COURSE CATALOGUE</w:t>
      </w:r>
    </w:p>
    <w:p w14:paraId="218DD288" w14:textId="77777777" w:rsidR="00F14C23" w:rsidRDefault="00000000">
      <w:pPr>
        <w:jc w:val="center"/>
      </w:pPr>
      <w:r>
        <w:rPr>
          <w:b/>
          <w:color w:val="17365D"/>
          <w:sz w:val="32"/>
        </w:rPr>
        <w:t>2026-2027</w:t>
      </w:r>
    </w:p>
    <w:p w14:paraId="58D27283" w14:textId="77777777" w:rsidR="00F14C23" w:rsidRDefault="00000000">
      <w:pPr>
        <w:spacing w:before="800"/>
        <w:jc w:val="center"/>
      </w:pPr>
      <w:r>
        <w:rPr>
          <w:i/>
          <w:color w:val="666666"/>
          <w:sz w:val="22"/>
        </w:rPr>
        <w:t>Faith-centered • Standards-guided • Student-responsive</w:t>
      </w:r>
    </w:p>
    <w:p w14:paraId="1C7FF3E4" w14:textId="77777777" w:rsidR="00F14C23" w:rsidRDefault="00000000">
      <w:r>
        <w:br w:type="page"/>
      </w:r>
    </w:p>
    <w:p w14:paraId="73BC45AC" w14:textId="77777777" w:rsidR="00F14C23" w:rsidRDefault="00000000">
      <w:pPr>
        <w:pStyle w:val="Heading1"/>
      </w:pPr>
      <w:r>
        <w:lastRenderedPageBreak/>
        <w:t>Using This Catalogue</w:t>
      </w:r>
    </w:p>
    <w:p w14:paraId="18C9BB24" w14:textId="77777777" w:rsidR="00F14C23" w:rsidRDefault="00000000">
      <w:r>
        <w:t>This catalogue describes courses that may be offered directly by Educational Harbor Christian School (EHCS), completed through an approved online provider, dual enrollment partner, or supervised independent study. Availability depends on enrollment, staffing, scheduling, student readiness, and graduation needs. Not every course is offered every year.</w:t>
      </w:r>
    </w:p>
    <w:p w14:paraId="0E1D1E09" w14:textId="77777777" w:rsidR="00F14C23" w:rsidRDefault="00000000">
      <w:pPr>
        <w:pStyle w:val="Heading2"/>
      </w:pPr>
      <w:r>
        <w:t>Course Codes and Credit</w:t>
      </w:r>
    </w:p>
    <w:p w14:paraId="0E15FD77" w14:textId="77777777" w:rsidR="00F14C23" w:rsidRDefault="00000000">
      <w:r>
        <w:t>Florida course numbers and maximum credits are drawn from the 2026-2027 Florida Course Code Directory supplied with this catalogue. EHCS Bible courses use school-assigned identifiers because the directory does not provide ordinary secondary course numbers for the school's Bible sequence. A state course number identifies the transcript course; it does not by itself guarantee that a course satisfies every diploma, scholarship, NCAA, college, or Bright Futures requirement.</w:t>
      </w:r>
    </w:p>
    <w:p w14:paraId="7CA96890" w14:textId="49EDE006" w:rsidR="00F14C23" w:rsidRDefault="00000000">
      <w:r>
        <w:t xml:space="preserve">Unless otherwise stated, a full-credit course includes approximately </w:t>
      </w:r>
      <w:r w:rsidR="00EE106A">
        <w:t>120-</w:t>
      </w:r>
      <w:r>
        <w:t>135 instructional hours and a half-credit course approximately 67.5-70 hours. Honors designation requires substantially greater depth, complexity, independence, and documented work; it is not awarded solely for additional time.</w:t>
      </w:r>
    </w:p>
    <w:p w14:paraId="0A1D4E35" w14:textId="77777777" w:rsidR="00F14C23" w:rsidRDefault="00000000">
      <w:pPr>
        <w:pStyle w:val="Heading2"/>
      </w:pPr>
      <w:r>
        <w:t>Educational Approach</w:t>
      </w:r>
    </w:p>
    <w:p w14:paraId="214DFE54" w14:textId="77777777" w:rsidR="00F14C23" w:rsidRDefault="00000000">
      <w:r>
        <w:t>EHCS combines direct instruction, discussion, writing, projects, hands-on learning, and guided independent work. Florida standards guide academic coverage while instruction is presented through a Christian worldview. Students are expected to grow in communication, reasoning, responsibility, and the ability to apply learning beyond the classroom.</w:t>
      </w:r>
    </w:p>
    <w:p w14:paraId="4822A366" w14:textId="77777777" w:rsidR="00F14C23" w:rsidRDefault="00000000">
      <w:pPr>
        <w:pStyle w:val="Heading1"/>
      </w:pPr>
      <w:r>
        <w:t>Course Planning at a Glance</w:t>
      </w:r>
    </w:p>
    <w:tbl>
      <w:tblPr>
        <w:tblStyle w:val="TableGrid"/>
        <w:tblW w:w="10655" w:type="dxa"/>
        <w:tblInd w:w="120" w:type="dxa"/>
        <w:tblLayout w:type="fixed"/>
        <w:tblLook w:val="04A0" w:firstRow="1" w:lastRow="0" w:firstColumn="1" w:lastColumn="0" w:noHBand="0" w:noVBand="1"/>
      </w:tblPr>
      <w:tblGrid>
        <w:gridCol w:w="2846"/>
        <w:gridCol w:w="7809"/>
      </w:tblGrid>
      <w:tr w:rsidR="00F14C23" w14:paraId="2BE7A014" w14:textId="77777777" w:rsidTr="00352696">
        <w:trPr>
          <w:trHeight w:val="360"/>
          <w:tblHeader/>
        </w:trPr>
        <w:tc>
          <w:tcPr>
            <w:tcW w:w="2846" w:type="dxa"/>
            <w:shd w:val="clear" w:color="auto" w:fill="17365D"/>
          </w:tcPr>
          <w:p w14:paraId="73E35372" w14:textId="77777777" w:rsidR="00F14C23" w:rsidRDefault="00000000">
            <w:r>
              <w:rPr>
                <w:b/>
                <w:color w:val="FFFFFF"/>
                <w:sz w:val="19"/>
              </w:rPr>
              <w:t>Area</w:t>
            </w:r>
          </w:p>
        </w:tc>
        <w:tc>
          <w:tcPr>
            <w:tcW w:w="7809" w:type="dxa"/>
            <w:shd w:val="clear" w:color="auto" w:fill="17365D"/>
          </w:tcPr>
          <w:p w14:paraId="730542FC" w14:textId="77777777" w:rsidR="00F14C23" w:rsidRDefault="00000000">
            <w:r>
              <w:rPr>
                <w:b/>
                <w:color w:val="FFFFFF"/>
                <w:sz w:val="19"/>
              </w:rPr>
              <w:t>Typical Options</w:t>
            </w:r>
          </w:p>
        </w:tc>
      </w:tr>
      <w:tr w:rsidR="00F14C23" w14:paraId="776C4A18" w14:textId="77777777" w:rsidTr="00352696">
        <w:trPr>
          <w:trHeight w:val="790"/>
        </w:trPr>
        <w:tc>
          <w:tcPr>
            <w:tcW w:w="2846" w:type="dxa"/>
            <w:vAlign w:val="center"/>
          </w:tcPr>
          <w:p w14:paraId="5D3C35A9" w14:textId="77777777" w:rsidR="00F14C23" w:rsidRDefault="00000000">
            <w:r>
              <w:t>English/Language Arts</w:t>
            </w:r>
          </w:p>
          <w:p w14:paraId="6FF4F3B5" w14:textId="3A4617C7" w:rsidR="00352696" w:rsidRDefault="00352696">
            <w:r>
              <w:t>(4 required)</w:t>
            </w:r>
          </w:p>
        </w:tc>
        <w:tc>
          <w:tcPr>
            <w:tcW w:w="7809" w:type="dxa"/>
            <w:vAlign w:val="center"/>
          </w:tcPr>
          <w:p w14:paraId="23365BCB" w14:textId="5DE43683" w:rsidR="00F14C23" w:rsidRDefault="00000000">
            <w:r>
              <w:t>English 1-4, literature,</w:t>
            </w:r>
            <w:r w:rsidR="00EE106A">
              <w:t xml:space="preserve"> writing,</w:t>
            </w:r>
            <w:r>
              <w:t xml:space="preserve"> communications</w:t>
            </w:r>
          </w:p>
        </w:tc>
      </w:tr>
      <w:tr w:rsidR="00F14C23" w14:paraId="3F4BF5E2" w14:textId="77777777" w:rsidTr="00352696">
        <w:trPr>
          <w:trHeight w:val="790"/>
        </w:trPr>
        <w:tc>
          <w:tcPr>
            <w:tcW w:w="2846" w:type="dxa"/>
            <w:vAlign w:val="center"/>
          </w:tcPr>
          <w:p w14:paraId="77E3F79B" w14:textId="77777777" w:rsidR="00F14C23" w:rsidRDefault="00000000">
            <w:r>
              <w:t>Mathematics</w:t>
            </w:r>
          </w:p>
          <w:p w14:paraId="10636246" w14:textId="651579CA" w:rsidR="00352696" w:rsidRDefault="00352696">
            <w:r>
              <w:t>(4 required)</w:t>
            </w:r>
          </w:p>
        </w:tc>
        <w:tc>
          <w:tcPr>
            <w:tcW w:w="7809" w:type="dxa"/>
            <w:vAlign w:val="center"/>
          </w:tcPr>
          <w:p w14:paraId="4FBDCC1B" w14:textId="1C3154B0" w:rsidR="00F14C23" w:rsidRDefault="00000000">
            <w:r>
              <w:t xml:space="preserve">Algebra 1A/1B, Algebra 1, Geometry, Algebra 2, </w:t>
            </w:r>
            <w:r w:rsidR="00CC352F">
              <w:t>Data and Financial Literacy</w:t>
            </w:r>
          </w:p>
        </w:tc>
      </w:tr>
      <w:tr w:rsidR="00F14C23" w14:paraId="11F7C403" w14:textId="77777777" w:rsidTr="00352696">
        <w:trPr>
          <w:trHeight w:val="790"/>
        </w:trPr>
        <w:tc>
          <w:tcPr>
            <w:tcW w:w="2846" w:type="dxa"/>
            <w:vAlign w:val="center"/>
          </w:tcPr>
          <w:p w14:paraId="623C8157" w14:textId="77777777" w:rsidR="00F14C23" w:rsidRDefault="00000000">
            <w:r>
              <w:t>Science</w:t>
            </w:r>
          </w:p>
          <w:p w14:paraId="6024C347" w14:textId="0E32E909" w:rsidR="00352696" w:rsidRDefault="00352696">
            <w:r>
              <w:t>(3 required including Bio)</w:t>
            </w:r>
          </w:p>
        </w:tc>
        <w:tc>
          <w:tcPr>
            <w:tcW w:w="7809" w:type="dxa"/>
            <w:vAlign w:val="center"/>
          </w:tcPr>
          <w:p w14:paraId="7D64755F" w14:textId="77777777" w:rsidR="00F14C23" w:rsidRDefault="00000000">
            <w:r>
              <w:t>Biology, Chemistry, Physics, Earth/Space Science</w:t>
            </w:r>
          </w:p>
        </w:tc>
      </w:tr>
      <w:tr w:rsidR="00F14C23" w14:paraId="3160A319" w14:textId="77777777" w:rsidTr="00352696">
        <w:trPr>
          <w:trHeight w:val="778"/>
        </w:trPr>
        <w:tc>
          <w:tcPr>
            <w:tcW w:w="2846" w:type="dxa"/>
            <w:vAlign w:val="center"/>
          </w:tcPr>
          <w:p w14:paraId="1B8A95B6" w14:textId="77777777" w:rsidR="00F14C23" w:rsidRDefault="00000000">
            <w:r>
              <w:t>Social Studies</w:t>
            </w:r>
          </w:p>
          <w:p w14:paraId="69275C5D" w14:textId="1F893F0D" w:rsidR="00352696" w:rsidRDefault="00352696">
            <w:r>
              <w:t>(3 required)</w:t>
            </w:r>
          </w:p>
        </w:tc>
        <w:tc>
          <w:tcPr>
            <w:tcW w:w="7809" w:type="dxa"/>
            <w:vAlign w:val="center"/>
          </w:tcPr>
          <w:p w14:paraId="260F3B3F" w14:textId="77777777" w:rsidR="00F14C23" w:rsidRDefault="00000000">
            <w:r>
              <w:t>World History, U.S. History, Government, Economics/Personal Finance, Geography</w:t>
            </w:r>
          </w:p>
        </w:tc>
      </w:tr>
      <w:tr w:rsidR="00F14C23" w14:paraId="46718EFF" w14:textId="77777777" w:rsidTr="00352696">
        <w:trPr>
          <w:trHeight w:val="1069"/>
        </w:trPr>
        <w:tc>
          <w:tcPr>
            <w:tcW w:w="2846" w:type="dxa"/>
            <w:vAlign w:val="center"/>
          </w:tcPr>
          <w:p w14:paraId="37D0E757" w14:textId="77777777" w:rsidR="00F14C23" w:rsidRDefault="00000000">
            <w:r>
              <w:t>Bible &amp; Christian Studies</w:t>
            </w:r>
          </w:p>
          <w:p w14:paraId="635DCD4C" w14:textId="0A78018B" w:rsidR="00352696" w:rsidRDefault="00352696">
            <w:r>
              <w:t xml:space="preserve">(2 credits / </w:t>
            </w:r>
            <w:r w:rsidR="00EF35F7">
              <w:t xml:space="preserve">all </w:t>
            </w:r>
            <w:r>
              <w:t>4 classes required)</w:t>
            </w:r>
          </w:p>
        </w:tc>
        <w:tc>
          <w:tcPr>
            <w:tcW w:w="7809" w:type="dxa"/>
            <w:vAlign w:val="center"/>
          </w:tcPr>
          <w:p w14:paraId="2099C6EF" w14:textId="77777777" w:rsidR="00F14C23" w:rsidRDefault="00000000">
            <w:r>
              <w:t>Old Testament, New Testament, Biblical Life Application, Apologetics</w:t>
            </w:r>
          </w:p>
        </w:tc>
      </w:tr>
      <w:tr w:rsidR="00352696" w14:paraId="480F3BAF" w14:textId="77777777" w:rsidTr="00352696">
        <w:trPr>
          <w:trHeight w:val="1069"/>
        </w:trPr>
        <w:tc>
          <w:tcPr>
            <w:tcW w:w="2846" w:type="dxa"/>
            <w:vAlign w:val="center"/>
          </w:tcPr>
          <w:p w14:paraId="5C767C95" w14:textId="2D4A785A" w:rsidR="00352696" w:rsidRDefault="00352696">
            <w:r>
              <w:t>Life Skills (1 credit / 2 classes required)</w:t>
            </w:r>
          </w:p>
        </w:tc>
        <w:tc>
          <w:tcPr>
            <w:tcW w:w="7809" w:type="dxa"/>
            <w:vAlign w:val="center"/>
          </w:tcPr>
          <w:p w14:paraId="4896462E" w14:textId="5104FE2D" w:rsidR="00352696" w:rsidRDefault="00352696">
            <w:r>
              <w:t>Personal Finance (half credit), Personal Social and Family Relationships (half credit),</w:t>
            </w:r>
          </w:p>
        </w:tc>
      </w:tr>
      <w:tr w:rsidR="00F14C23" w14:paraId="18539CC4" w14:textId="77777777" w:rsidTr="00352696">
        <w:trPr>
          <w:trHeight w:val="1220"/>
        </w:trPr>
        <w:tc>
          <w:tcPr>
            <w:tcW w:w="2846" w:type="dxa"/>
            <w:vAlign w:val="center"/>
          </w:tcPr>
          <w:p w14:paraId="704CF421" w14:textId="77777777" w:rsidR="00F14C23" w:rsidRDefault="00000000">
            <w:r>
              <w:t>Electives</w:t>
            </w:r>
          </w:p>
          <w:p w14:paraId="0D87B41E" w14:textId="779D9A09" w:rsidR="00352696" w:rsidRDefault="00352696">
            <w:r>
              <w:t>(Required up to 24 credits)</w:t>
            </w:r>
          </w:p>
        </w:tc>
        <w:tc>
          <w:tcPr>
            <w:tcW w:w="7809" w:type="dxa"/>
            <w:vAlign w:val="center"/>
          </w:tcPr>
          <w:p w14:paraId="2A159075" w14:textId="403F21EB" w:rsidR="00F14C23" w:rsidRDefault="00000000">
            <w:r>
              <w:t>World Religions, Logic, Creative Writing, Spanish, music/audio, theatre, HOPE, health, independent study</w:t>
            </w:r>
            <w:r w:rsidR="00EE106A">
              <w:t>, 2D and 3D art, Visual Technology</w:t>
            </w:r>
            <w:r w:rsidR="00CC352F">
              <w:t xml:space="preserve">, Theater 1, </w:t>
            </w:r>
          </w:p>
        </w:tc>
      </w:tr>
    </w:tbl>
    <w:p w14:paraId="72A76B74" w14:textId="77777777" w:rsidR="00F14C23" w:rsidRDefault="00000000">
      <w:pPr>
        <w:pStyle w:val="Heading1"/>
      </w:pPr>
      <w:r>
        <w:t>English / Language Arts</w:t>
      </w:r>
    </w:p>
    <w:p w14:paraId="1BD23CED" w14:textId="7123DF9E" w:rsidR="00F14C23" w:rsidRDefault="00000000">
      <w:pPr>
        <w:pStyle w:val="CourseEntry"/>
      </w:pPr>
      <w:r>
        <w:rPr>
          <w:b/>
          <w:color w:val="17365D"/>
        </w:rPr>
        <w:t>1001310  |  English 1  |  1.0 credit</w:t>
      </w:r>
      <w:r>
        <w:br/>
      </w:r>
      <w:r>
        <w:rPr>
          <w:sz w:val="20"/>
        </w:rPr>
        <w:t>Builds foundational high-school reading, writing, grammar, vocabulary, speaking, and research skills. Students study varied literary genres and produce narrative, informative, and argumentative writing through a structured revision process.</w:t>
      </w:r>
      <w:r w:rsidR="00CC352F">
        <w:rPr>
          <w:sz w:val="20"/>
        </w:rPr>
        <w:t xml:space="preserve"> Current EHCS selections may include The Pearl, Long Walk to Water, The Hiding Place, selections from Edgar Allen Poe, Jurassic Park, Stories and Sketches by Mark Twain, Murder on the Orient Express, Of Mice and Men, and more. </w:t>
      </w:r>
      <w:r>
        <w:rPr>
          <w:sz w:val="20"/>
        </w:rPr>
        <w:t xml:space="preserve"> Florida B.E.S.T. standards guide instruction.</w:t>
      </w:r>
    </w:p>
    <w:p w14:paraId="6B780645" w14:textId="77777777" w:rsidR="00F14C23" w:rsidRDefault="00000000">
      <w:pPr>
        <w:pStyle w:val="CourseEntry"/>
      </w:pPr>
      <w:r>
        <w:rPr>
          <w:b/>
          <w:color w:val="17365D"/>
        </w:rPr>
        <w:t>1001320  |  English Honors 1  |  1.0 credit</w:t>
      </w:r>
      <w:r>
        <w:br/>
      </w:r>
      <w:r>
        <w:rPr>
          <w:sz w:val="20"/>
        </w:rPr>
        <w:t>Covers English 1 outcomes with greater text complexity, independent reading, sustained analytical writing, and a documented portfolio of advanced work.</w:t>
      </w:r>
      <w:r>
        <w:br/>
      </w:r>
      <w:r>
        <w:rPr>
          <w:b/>
          <w:color w:val="666666"/>
          <w:sz w:val="19"/>
        </w:rPr>
        <w:t xml:space="preserve">Prerequisite: </w:t>
      </w:r>
      <w:r>
        <w:rPr>
          <w:color w:val="666666"/>
          <w:sz w:val="19"/>
        </w:rPr>
        <w:t>Teacher recommendation or demonstrated readiness</w:t>
      </w:r>
    </w:p>
    <w:p w14:paraId="76956B6A" w14:textId="1DD3CFDF" w:rsidR="00F14C23" w:rsidRDefault="00000000">
      <w:pPr>
        <w:pStyle w:val="CourseEntry"/>
      </w:pPr>
      <w:r>
        <w:rPr>
          <w:b/>
          <w:color w:val="17365D"/>
        </w:rPr>
        <w:t>1001340  |  English 2  |  1.0 credit</w:t>
      </w:r>
      <w:r>
        <w:br/>
      </w:r>
      <w:r>
        <w:rPr>
          <w:sz w:val="20"/>
        </w:rPr>
        <w:t>Extends literary analysis and formal communication through classic and contemporary texts, grammar and spelling study, research, discussion, and multi-paragraph essays. Students strengthen evidence use, organization, style, and revision.</w:t>
      </w:r>
      <w:r w:rsidR="00CC352F">
        <w:rPr>
          <w:sz w:val="20"/>
        </w:rPr>
        <w:t xml:space="preserve"> Current EHCS selections may include Ender’s Game, Hunger Games, Ready Player One, Narrative of the Life of Frederick Douglass, and more. </w:t>
      </w:r>
    </w:p>
    <w:p w14:paraId="5D46C681" w14:textId="4F0E0106" w:rsidR="00F14C23" w:rsidRDefault="00000000">
      <w:pPr>
        <w:pStyle w:val="CourseEntry"/>
      </w:pPr>
      <w:r>
        <w:rPr>
          <w:b/>
          <w:color w:val="17365D"/>
        </w:rPr>
        <w:t>1001350  |  English Honors 2  |  1.0 credit</w:t>
      </w:r>
      <w:r>
        <w:br/>
      </w:r>
      <w:r>
        <w:rPr>
          <w:sz w:val="20"/>
        </w:rPr>
        <w:t>Covers English 2 outcomes with more complex texts, deeper analysis, independent reading, and advanced written and oral products.</w:t>
      </w:r>
      <w:r>
        <w:br/>
      </w:r>
      <w:r>
        <w:rPr>
          <w:b/>
          <w:color w:val="666666"/>
          <w:sz w:val="19"/>
        </w:rPr>
        <w:t xml:space="preserve">Prerequisite: </w:t>
      </w:r>
      <w:r>
        <w:rPr>
          <w:color w:val="666666"/>
          <w:sz w:val="19"/>
        </w:rPr>
        <w:t>English 1 and</w:t>
      </w:r>
      <w:r w:rsidR="003E288D">
        <w:rPr>
          <w:color w:val="666666"/>
          <w:sz w:val="19"/>
        </w:rPr>
        <w:t xml:space="preserve">/or </w:t>
      </w:r>
      <w:r>
        <w:rPr>
          <w:color w:val="666666"/>
          <w:sz w:val="19"/>
        </w:rPr>
        <w:t>teacher recommendation</w:t>
      </w:r>
    </w:p>
    <w:p w14:paraId="7F3A2C95" w14:textId="0111879B" w:rsidR="00F14C23" w:rsidRDefault="00000000">
      <w:pPr>
        <w:pStyle w:val="CourseEntry"/>
      </w:pPr>
      <w:r>
        <w:rPr>
          <w:b/>
          <w:color w:val="17365D"/>
        </w:rPr>
        <w:t>1001370  |  English 3  |  1.0 credit</w:t>
      </w:r>
      <w:r>
        <w:br/>
      </w:r>
      <w:r>
        <w:rPr>
          <w:sz w:val="20"/>
        </w:rPr>
        <w:t>Emphasizes mature literary analysis and effective written communication. Current EHCS selections may include Sherlock Holmes stories, The Screwtape Letters, The Old Man and the Sea, and A Midsummer Night's Dream,</w:t>
      </w:r>
      <w:r w:rsidR="00CC352F">
        <w:rPr>
          <w:sz w:val="20"/>
        </w:rPr>
        <w:t xml:space="preserve"> and more. All selections s</w:t>
      </w:r>
      <w:r>
        <w:rPr>
          <w:sz w:val="20"/>
        </w:rPr>
        <w:t>upported by grammar, spelling, discussion, and formal writing.</w:t>
      </w:r>
      <w:r>
        <w:br/>
      </w:r>
      <w:r>
        <w:rPr>
          <w:b/>
          <w:color w:val="666666"/>
          <w:sz w:val="19"/>
        </w:rPr>
        <w:t xml:space="preserve">Prerequisite: </w:t>
      </w:r>
      <w:r>
        <w:rPr>
          <w:color w:val="666666"/>
          <w:sz w:val="19"/>
        </w:rPr>
        <w:t>English 2</w:t>
      </w:r>
    </w:p>
    <w:p w14:paraId="75CD5BA4" w14:textId="22EB6C79" w:rsidR="00F14C23" w:rsidRDefault="00000000">
      <w:pPr>
        <w:pStyle w:val="CourseEntry"/>
      </w:pPr>
      <w:r>
        <w:rPr>
          <w:b/>
          <w:color w:val="17365D"/>
        </w:rPr>
        <w:t>1001380  |  English Honors 3  |  1.0 credit</w:t>
      </w:r>
      <w:r>
        <w:br/>
      </w:r>
      <w:r>
        <w:rPr>
          <w:sz w:val="20"/>
        </w:rPr>
        <w:t>Adds advanced close reading, independent scholarship, a substantial writing portfolio, and higher expectations for synthesis and presentation to the English 3 curriculum.</w:t>
      </w:r>
      <w:r>
        <w:br/>
      </w:r>
      <w:r>
        <w:rPr>
          <w:b/>
          <w:color w:val="666666"/>
          <w:sz w:val="19"/>
        </w:rPr>
        <w:t xml:space="preserve">Prerequisite: </w:t>
      </w:r>
      <w:r>
        <w:rPr>
          <w:color w:val="666666"/>
          <w:sz w:val="19"/>
        </w:rPr>
        <w:t>English 2 and</w:t>
      </w:r>
      <w:r w:rsidR="003E288D">
        <w:rPr>
          <w:color w:val="666666"/>
          <w:sz w:val="19"/>
        </w:rPr>
        <w:t>/or</w:t>
      </w:r>
      <w:r>
        <w:rPr>
          <w:color w:val="666666"/>
          <w:sz w:val="19"/>
        </w:rPr>
        <w:t xml:space="preserve"> teacher recommendation</w:t>
      </w:r>
    </w:p>
    <w:p w14:paraId="6241AB2C" w14:textId="0CBB8C8F" w:rsidR="00F14C23" w:rsidRDefault="00000000">
      <w:pPr>
        <w:pStyle w:val="CourseEntry"/>
      </w:pPr>
      <w:r>
        <w:rPr>
          <w:b/>
          <w:color w:val="17365D"/>
        </w:rPr>
        <w:t>1001400  |  English 4  |  1.0 credit</w:t>
      </w:r>
      <w:r>
        <w:br/>
      </w:r>
      <w:r>
        <w:rPr>
          <w:sz w:val="20"/>
        </w:rPr>
        <w:t>Prepares seniors for college, employment, and civic life through advanced reading, research, formal writing, workplace communication, presentations, and revision. Students demonstrate independent command of evidence, style, and conventions.</w:t>
      </w:r>
      <w:r w:rsidR="00CC352F">
        <w:rPr>
          <w:sz w:val="20"/>
        </w:rPr>
        <w:t xml:space="preserve"> Current EHCS selections may include The Crucible, Pilgrims Progress, Killing Kennedy, </w:t>
      </w:r>
      <w:r w:rsidR="003E288D">
        <w:rPr>
          <w:sz w:val="20"/>
        </w:rPr>
        <w:t xml:space="preserve">The Other Wes Moore, and more. </w:t>
      </w:r>
      <w:r>
        <w:br/>
      </w:r>
      <w:r>
        <w:rPr>
          <w:b/>
          <w:color w:val="666666"/>
          <w:sz w:val="19"/>
        </w:rPr>
        <w:t xml:space="preserve">Prerequisite: </w:t>
      </w:r>
      <w:r>
        <w:rPr>
          <w:color w:val="666666"/>
          <w:sz w:val="19"/>
        </w:rPr>
        <w:t>English 3</w:t>
      </w:r>
    </w:p>
    <w:p w14:paraId="0C5095EC" w14:textId="7015DB0B" w:rsidR="00F14C23" w:rsidRDefault="00000000">
      <w:pPr>
        <w:pStyle w:val="CourseEntry"/>
      </w:pPr>
      <w:r>
        <w:rPr>
          <w:b/>
          <w:color w:val="17365D"/>
        </w:rPr>
        <w:t>1001410  |  English Honors 4  |  1.0 credit</w:t>
      </w:r>
      <w:r>
        <w:br/>
      </w:r>
      <w:r>
        <w:rPr>
          <w:sz w:val="20"/>
        </w:rPr>
        <w:t>Covers English 4 outcomes with advanced research, sustained analytical writing, complex literature, and an honors-level portfolio or capstone.</w:t>
      </w:r>
      <w:r>
        <w:br/>
      </w:r>
      <w:r>
        <w:rPr>
          <w:b/>
          <w:color w:val="666666"/>
          <w:sz w:val="19"/>
        </w:rPr>
        <w:t xml:space="preserve">Prerequisite: </w:t>
      </w:r>
      <w:r>
        <w:rPr>
          <w:color w:val="666666"/>
          <w:sz w:val="19"/>
        </w:rPr>
        <w:t>English 3 and</w:t>
      </w:r>
      <w:r w:rsidR="003E288D">
        <w:rPr>
          <w:color w:val="666666"/>
          <w:sz w:val="19"/>
        </w:rPr>
        <w:t>/or</w:t>
      </w:r>
      <w:r>
        <w:rPr>
          <w:color w:val="666666"/>
          <w:sz w:val="19"/>
        </w:rPr>
        <w:t xml:space="preserve"> teacher recommendation</w:t>
      </w:r>
    </w:p>
    <w:p w14:paraId="0A943789" w14:textId="77777777" w:rsidR="00F14C23" w:rsidRDefault="00000000">
      <w:pPr>
        <w:pStyle w:val="CourseEntry"/>
      </w:pPr>
      <w:r>
        <w:rPr>
          <w:b/>
          <w:color w:val="17365D"/>
        </w:rPr>
        <w:t>1005310  |  American Literature  |  1.0 credit</w:t>
      </w:r>
      <w:r>
        <w:br/>
      </w:r>
      <w:r>
        <w:rPr>
          <w:sz w:val="20"/>
        </w:rPr>
        <w:t>Studies major American literary traditions, voices, themes, and historical contexts. Students analyze fiction, nonfiction, poetry, and drama and communicate interpretations through discussion, writing, and projects. May satisfy an English credit when appropriately placed in the student's plan.</w:t>
      </w:r>
    </w:p>
    <w:p w14:paraId="73232A1B" w14:textId="71D243E5" w:rsidR="00F14C23" w:rsidRDefault="00000000">
      <w:pPr>
        <w:pStyle w:val="CourseEntry"/>
      </w:pPr>
      <w:r>
        <w:rPr>
          <w:b/>
          <w:color w:val="17365D"/>
        </w:rPr>
        <w:t>1005300  |  World Literature  |  1.0 credit</w:t>
      </w:r>
      <w:r>
        <w:br/>
      </w:r>
      <w:r>
        <w:rPr>
          <w:sz w:val="20"/>
        </w:rPr>
        <w:t xml:space="preserve">Explores literature from multiple regions, cultures, and periods through novels, short stories, poetry, drama, and nonfiction. Students examine worldview, context, archetype, and the human questions shared across </w:t>
      </w:r>
      <w:r w:rsidR="00CC2FC5">
        <w:rPr>
          <w:sz w:val="20"/>
        </w:rPr>
        <w:t xml:space="preserve">history and </w:t>
      </w:r>
      <w:r>
        <w:rPr>
          <w:sz w:val="20"/>
        </w:rPr>
        <w:t>cultures.</w:t>
      </w:r>
      <w:r w:rsidR="00CC2FC5">
        <w:rPr>
          <w:sz w:val="20"/>
        </w:rPr>
        <w:t xml:space="preserve"> </w:t>
      </w:r>
      <w:r w:rsidR="00CC2FC5">
        <w:rPr>
          <w:sz w:val="20"/>
        </w:rPr>
        <w:t>May satisfy an English credit when appropriately placed in the student's plan.</w:t>
      </w:r>
    </w:p>
    <w:p w14:paraId="27133583" w14:textId="15C0B4F5" w:rsidR="00F14C23" w:rsidRDefault="00000000">
      <w:pPr>
        <w:pStyle w:val="CourseEntry"/>
      </w:pPr>
      <w:r>
        <w:rPr>
          <w:b/>
          <w:color w:val="17365D"/>
        </w:rPr>
        <w:t>1001460  |  Applied Communications 1  |  1.0 credit</w:t>
      </w:r>
      <w:r>
        <w:br/>
      </w:r>
      <w:r>
        <w:rPr>
          <w:sz w:val="20"/>
        </w:rPr>
        <w:t>Develops practical reading, writing, speaking, listening, and media-literacy skills for school, work, and community life. Students practice professional email, resumes, interviews, presentations, collaborative communication, and audience-aware writing.</w:t>
      </w:r>
      <w:r w:rsidR="00CC2FC5">
        <w:rPr>
          <w:sz w:val="20"/>
        </w:rPr>
        <w:t xml:space="preserve"> </w:t>
      </w:r>
      <w:r w:rsidR="00CC2FC5">
        <w:rPr>
          <w:sz w:val="20"/>
        </w:rPr>
        <w:t>May satisfy an English credit when appropriately placed in the student's plan.</w:t>
      </w:r>
    </w:p>
    <w:p w14:paraId="26F8A50E" w14:textId="7AC30B07" w:rsidR="00F14C23" w:rsidRDefault="00000000">
      <w:pPr>
        <w:pStyle w:val="CourseEntry"/>
      </w:pPr>
      <w:r>
        <w:rPr>
          <w:b/>
          <w:color w:val="17365D"/>
        </w:rPr>
        <w:t>1001470  |  Applied Communications 2  |  1.0 credit</w:t>
      </w:r>
      <w:r>
        <w:br/>
      </w:r>
      <w:r>
        <w:rPr>
          <w:sz w:val="20"/>
        </w:rPr>
        <w:t>Advances workplace and public communication through research, proposals, presentations, team projects, digital communication, and problem-solving. Students assemble a practical communication portfolio.</w:t>
      </w:r>
      <w:r w:rsidR="00CC2FC5">
        <w:rPr>
          <w:sz w:val="20"/>
        </w:rPr>
        <w:t xml:space="preserve"> </w:t>
      </w:r>
      <w:r w:rsidR="00CC2FC5">
        <w:rPr>
          <w:sz w:val="20"/>
        </w:rPr>
        <w:t>May satisfy an English credit when appropriately placed in the student's plan.</w:t>
      </w:r>
      <w:r>
        <w:br/>
      </w:r>
      <w:r>
        <w:rPr>
          <w:b/>
          <w:color w:val="666666"/>
          <w:sz w:val="19"/>
        </w:rPr>
        <w:t xml:space="preserve">Prerequisite: </w:t>
      </w:r>
      <w:r>
        <w:rPr>
          <w:color w:val="666666"/>
          <w:sz w:val="19"/>
        </w:rPr>
        <w:t>Applied Communications 1 or equivalent</w:t>
      </w:r>
    </w:p>
    <w:p w14:paraId="3CD4EDC8" w14:textId="77777777" w:rsidR="007520FF" w:rsidRDefault="007520FF"/>
    <w:p w14:paraId="5DE71A7C" w14:textId="47DAE2C1" w:rsidR="00F14C23" w:rsidRDefault="007520FF">
      <w:r>
        <w:t xml:space="preserve">* All students must complete four credits of English / Language Arts credits using any combination of the above classes. </w:t>
      </w:r>
      <w:r w:rsidR="00000000">
        <w:br w:type="page"/>
      </w:r>
    </w:p>
    <w:p w14:paraId="05EFEB61" w14:textId="77777777" w:rsidR="00F14C23" w:rsidRDefault="00000000">
      <w:pPr>
        <w:pStyle w:val="Heading1"/>
      </w:pPr>
      <w:r>
        <w:t>Mathematics</w:t>
      </w:r>
    </w:p>
    <w:p w14:paraId="6025A408" w14:textId="77777777" w:rsidR="00F14C23" w:rsidRDefault="00000000">
      <w:pPr>
        <w:pStyle w:val="CourseEntry"/>
      </w:pPr>
      <w:r w:rsidRPr="007520FF">
        <w:rPr>
          <w:b/>
          <w:color w:val="17365D"/>
          <w:highlight w:val="yellow"/>
        </w:rPr>
        <w:t>1200370  |  Algebra 1A  |  1.0 credit</w:t>
      </w:r>
      <w:r>
        <w:br/>
      </w:r>
      <w:r>
        <w:rPr>
          <w:sz w:val="20"/>
        </w:rPr>
        <w:t>Provides the first portion of a supported Algebra 1 sequence, including prerequisite number sense, expressions, equations, inequalities, functions, and applications. Algebra 1A and Algebra 1B together represent the complete Algebra 1 sequence.</w:t>
      </w:r>
    </w:p>
    <w:p w14:paraId="1F129ECD" w14:textId="77777777" w:rsidR="00F14C23" w:rsidRDefault="00000000">
      <w:pPr>
        <w:pStyle w:val="CourseEntry"/>
      </w:pPr>
      <w:r w:rsidRPr="007520FF">
        <w:rPr>
          <w:b/>
          <w:color w:val="17365D"/>
          <w:highlight w:val="yellow"/>
        </w:rPr>
        <w:t>1200380  |  Algebra 1B  |  1.0 credit</w:t>
      </w:r>
      <w:r>
        <w:br/>
      </w:r>
      <w:r>
        <w:rPr>
          <w:sz w:val="20"/>
        </w:rPr>
        <w:t>Completes the supported Algebra 1 sequence with linear, exponential, polynomial, and quadratic relationships; data analysis; modeling; and problem solving.</w:t>
      </w:r>
      <w:r>
        <w:br/>
      </w:r>
      <w:r>
        <w:rPr>
          <w:b/>
          <w:color w:val="666666"/>
          <w:sz w:val="19"/>
        </w:rPr>
        <w:t xml:space="preserve">Prerequisite: </w:t>
      </w:r>
      <w:r>
        <w:rPr>
          <w:color w:val="666666"/>
          <w:sz w:val="19"/>
        </w:rPr>
        <w:t>Algebra 1A</w:t>
      </w:r>
      <w:r>
        <w:br/>
      </w:r>
      <w:r>
        <w:rPr>
          <w:b/>
          <w:color w:val="666666"/>
          <w:sz w:val="19"/>
        </w:rPr>
        <w:t xml:space="preserve">Note: </w:t>
      </w:r>
      <w:r>
        <w:rPr>
          <w:color w:val="666666"/>
          <w:sz w:val="19"/>
        </w:rPr>
        <w:t>Algebra 1A/1B credit application should be reviewed against the student's diploma plan.</w:t>
      </w:r>
    </w:p>
    <w:p w14:paraId="2862D46C" w14:textId="77777777" w:rsidR="00F14C23" w:rsidRDefault="00000000">
      <w:pPr>
        <w:pStyle w:val="CourseEntry"/>
      </w:pPr>
      <w:r w:rsidRPr="007520FF">
        <w:rPr>
          <w:b/>
          <w:color w:val="17365D"/>
          <w:highlight w:val="yellow"/>
        </w:rPr>
        <w:t>1200310  |  Algebra 1  |  1.0 credit</w:t>
      </w:r>
      <w:r>
        <w:br/>
      </w:r>
      <w:r>
        <w:rPr>
          <w:sz w:val="20"/>
        </w:rPr>
        <w:t>Develops algebraic reasoning through expressions, equations, inequalities, functions, data, modeling, polynomials, and quadratics. Instruction may blend textbook study, direct teaching, guided practice, online tools, and tutoring support.</w:t>
      </w:r>
    </w:p>
    <w:p w14:paraId="727C04AE" w14:textId="77777777" w:rsidR="00F14C23" w:rsidRDefault="00000000">
      <w:pPr>
        <w:pStyle w:val="CourseEntry"/>
      </w:pPr>
      <w:r w:rsidRPr="007520FF">
        <w:rPr>
          <w:b/>
          <w:color w:val="17365D"/>
          <w:highlight w:val="yellow"/>
        </w:rPr>
        <w:t>1206310  |  Geometry  |  1.0 credit</w:t>
      </w:r>
      <w:r>
        <w:br/>
      </w:r>
      <w:r>
        <w:rPr>
          <w:sz w:val="20"/>
        </w:rPr>
        <w:t>Studies Euclidean geometry, proof, transformations, congruence, similarity, coordinate methods, measurement, circles, and three-dimensional figures with applications and mathematical reasoning.</w:t>
      </w:r>
      <w:r>
        <w:br/>
      </w:r>
      <w:r>
        <w:rPr>
          <w:b/>
          <w:color w:val="666666"/>
          <w:sz w:val="19"/>
        </w:rPr>
        <w:t xml:space="preserve">Prerequisite: </w:t>
      </w:r>
      <w:r>
        <w:rPr>
          <w:color w:val="666666"/>
          <w:sz w:val="19"/>
        </w:rPr>
        <w:t>Algebra 1</w:t>
      </w:r>
    </w:p>
    <w:p w14:paraId="1ACC7210" w14:textId="77777777" w:rsidR="00F14C23" w:rsidRDefault="00000000">
      <w:pPr>
        <w:pStyle w:val="CourseEntry"/>
      </w:pPr>
      <w:r>
        <w:rPr>
          <w:b/>
          <w:color w:val="17365D"/>
        </w:rPr>
        <w:t>1206320  |  Geometry Honors  |  1.0 credit</w:t>
      </w:r>
      <w:r>
        <w:br/>
      </w:r>
      <w:r>
        <w:rPr>
          <w:sz w:val="20"/>
        </w:rPr>
        <w:t>Covers Geometry with increased proof, rigor, abstraction, problem solving, and an honors-level project or portfolio.</w:t>
      </w:r>
      <w:r>
        <w:br/>
      </w:r>
      <w:r>
        <w:rPr>
          <w:b/>
          <w:color w:val="666666"/>
          <w:sz w:val="19"/>
        </w:rPr>
        <w:t xml:space="preserve">Prerequisite: </w:t>
      </w:r>
      <w:r>
        <w:rPr>
          <w:color w:val="666666"/>
          <w:sz w:val="19"/>
        </w:rPr>
        <w:t>Algebra 1 and teacher recommendation</w:t>
      </w:r>
    </w:p>
    <w:p w14:paraId="30408430" w14:textId="77777777" w:rsidR="00F14C23" w:rsidRDefault="00000000">
      <w:pPr>
        <w:pStyle w:val="CourseEntry"/>
      </w:pPr>
      <w:r>
        <w:rPr>
          <w:b/>
          <w:color w:val="17365D"/>
        </w:rPr>
        <w:t>1200330  |  Algebra 2  |  1.0 credit</w:t>
      </w:r>
      <w:r>
        <w:br/>
      </w:r>
      <w:r>
        <w:rPr>
          <w:sz w:val="20"/>
        </w:rPr>
        <w:t>Extends algebraic reasoning through functions, systems, polynomials, rational and radical expressions, exponentials, logarithms, sequences, probability, statistics, and modeling.</w:t>
      </w:r>
      <w:r>
        <w:br/>
      </w:r>
      <w:r>
        <w:rPr>
          <w:b/>
          <w:color w:val="666666"/>
          <w:sz w:val="19"/>
        </w:rPr>
        <w:t xml:space="preserve">Prerequisite: </w:t>
      </w:r>
      <w:r>
        <w:rPr>
          <w:color w:val="666666"/>
          <w:sz w:val="19"/>
        </w:rPr>
        <w:t>Algebra 1 and Geometry recommended</w:t>
      </w:r>
    </w:p>
    <w:p w14:paraId="361BFE01" w14:textId="77777777" w:rsidR="00F14C23" w:rsidRDefault="00000000">
      <w:pPr>
        <w:pStyle w:val="CourseEntry"/>
      </w:pPr>
      <w:r>
        <w:rPr>
          <w:b/>
          <w:color w:val="17365D"/>
        </w:rPr>
        <w:t>1200340  |  Algebra 2 Honors  |  1.0 credit</w:t>
      </w:r>
      <w:r>
        <w:br/>
      </w:r>
      <w:r>
        <w:rPr>
          <w:sz w:val="20"/>
        </w:rPr>
        <w:t>Adds greater conceptual depth, complex problem solving, independent work, and advanced applications to Algebra 2.</w:t>
      </w:r>
      <w:r>
        <w:br/>
      </w:r>
      <w:r>
        <w:rPr>
          <w:b/>
          <w:color w:val="666666"/>
          <w:sz w:val="19"/>
        </w:rPr>
        <w:t xml:space="preserve">Prerequisite: </w:t>
      </w:r>
      <w:r>
        <w:rPr>
          <w:color w:val="666666"/>
          <w:sz w:val="19"/>
        </w:rPr>
        <w:t>Geometry and teacher recommendation</w:t>
      </w:r>
    </w:p>
    <w:p w14:paraId="6AEC3AA9" w14:textId="77777777" w:rsidR="00F14C23" w:rsidRDefault="00000000">
      <w:pPr>
        <w:pStyle w:val="CourseEntry"/>
        <w:rPr>
          <w:color w:val="666666"/>
          <w:sz w:val="19"/>
        </w:rPr>
      </w:pPr>
      <w:r>
        <w:rPr>
          <w:b/>
          <w:color w:val="17365D"/>
        </w:rPr>
        <w:t>1202340  |  Precalculus Honors  |  1.0 credit</w:t>
      </w:r>
      <w:r>
        <w:br/>
      </w:r>
      <w:r>
        <w:rPr>
          <w:sz w:val="20"/>
        </w:rPr>
        <w:t>Prepares students for calculus and college mathematics through advanced functions, trigonometry, analytic geometry, sequences, limits concepts, and mathematical modeling.</w:t>
      </w:r>
      <w:r>
        <w:br/>
      </w:r>
      <w:r>
        <w:rPr>
          <w:b/>
          <w:color w:val="666666"/>
          <w:sz w:val="19"/>
        </w:rPr>
        <w:t xml:space="preserve">Prerequisite: </w:t>
      </w:r>
      <w:r>
        <w:rPr>
          <w:color w:val="666666"/>
          <w:sz w:val="19"/>
        </w:rPr>
        <w:t>Algebra 2</w:t>
      </w:r>
    </w:p>
    <w:p w14:paraId="4E589AEA" w14:textId="77777777" w:rsidR="007520FF" w:rsidRPr="007520FF" w:rsidRDefault="007520FF" w:rsidP="007520FF">
      <w:pPr>
        <w:pStyle w:val="CourseEntry"/>
        <w:rPr>
          <w:color w:val="1F497D" w:themeColor="text2"/>
        </w:rPr>
      </w:pPr>
      <w:r w:rsidRPr="007520FF">
        <w:rPr>
          <w:b/>
          <w:bCs/>
          <w:color w:val="1F497D" w:themeColor="text2"/>
        </w:rPr>
        <w:t>1200384 | Mathematical Thinking for Data and Financial Literacy | 1.0 Credit</w:t>
      </w:r>
    </w:p>
    <w:p w14:paraId="383BE23E" w14:textId="77777777" w:rsidR="007520FF" w:rsidRPr="007520FF" w:rsidRDefault="007520FF" w:rsidP="007520FF">
      <w:pPr>
        <w:pStyle w:val="CourseEntry"/>
      </w:pPr>
      <w:r w:rsidRPr="007520FF">
        <w:t>This course applies mathematics to real-world decisions involving personal finance and data. Students study budgeting, credit, loans, taxes, insurance, investing, statistics, probability, and the interpretation of graphs and data. Emphasis is placed on practical problem-solving, financial responsibility, and evaluating information critically.</w:t>
      </w:r>
    </w:p>
    <w:p w14:paraId="03935E7C" w14:textId="14ECC936" w:rsidR="00F14C23" w:rsidRDefault="007520FF">
      <w:r>
        <w:t xml:space="preserve">* Students must complete FOUR math classes for graduation – one must be Algebra 1A AND 1B OR Algebra 1. All students must complete Geometry. The remaining classes are up to student’s choice. </w:t>
      </w:r>
      <w:r w:rsidR="00000000">
        <w:br w:type="page"/>
      </w:r>
    </w:p>
    <w:p w14:paraId="479C5C8A" w14:textId="77777777" w:rsidR="00F14C23" w:rsidRDefault="00000000">
      <w:pPr>
        <w:pStyle w:val="Heading1"/>
      </w:pPr>
      <w:r>
        <w:t>Science</w:t>
      </w:r>
    </w:p>
    <w:p w14:paraId="5496FB64" w14:textId="77777777" w:rsidR="00F14C23" w:rsidRDefault="00000000">
      <w:pPr>
        <w:pStyle w:val="CourseEntry"/>
      </w:pPr>
      <w:r w:rsidRPr="007520FF">
        <w:rPr>
          <w:b/>
          <w:color w:val="17365D"/>
          <w:highlight w:val="yellow"/>
        </w:rPr>
        <w:t>2000310  |  Biology 1  |  1.0 credit with lab</w:t>
      </w:r>
      <w:r>
        <w:br/>
      </w:r>
      <w:r>
        <w:rPr>
          <w:sz w:val="20"/>
        </w:rPr>
        <w:t>Studies cells, genetics, evolution and diversity, ecology, anatomy and physiology, and scientific inquiry through reading, discussion, investigation, and laboratory work.</w:t>
      </w:r>
    </w:p>
    <w:p w14:paraId="3F36FC53" w14:textId="77777777" w:rsidR="00F14C23" w:rsidRDefault="00000000">
      <w:pPr>
        <w:pStyle w:val="CourseEntry"/>
      </w:pPr>
      <w:r>
        <w:rPr>
          <w:b/>
          <w:color w:val="17365D"/>
        </w:rPr>
        <w:t>2003340  |  Chemistry 1  |  1.0 credit with lab</w:t>
      </w:r>
      <w:r>
        <w:br/>
      </w:r>
      <w:r>
        <w:rPr>
          <w:sz w:val="20"/>
        </w:rPr>
        <w:t>Examines matter, atomic structure, bonding, reactions, stoichiometry, energy, solutions, acids and bases, and laboratory practice through a Christian worldview and standards-guided inquiry.</w:t>
      </w:r>
      <w:r>
        <w:br/>
      </w:r>
      <w:r>
        <w:rPr>
          <w:b/>
          <w:color w:val="666666"/>
          <w:sz w:val="19"/>
        </w:rPr>
        <w:t xml:space="preserve">Prerequisite: </w:t>
      </w:r>
      <w:r>
        <w:rPr>
          <w:color w:val="666666"/>
          <w:sz w:val="19"/>
        </w:rPr>
        <w:t>Biology; Algebra 1 recommended</w:t>
      </w:r>
    </w:p>
    <w:p w14:paraId="3B7AE38E" w14:textId="77777777" w:rsidR="00F14C23" w:rsidRDefault="00000000">
      <w:pPr>
        <w:pStyle w:val="CourseEntry"/>
      </w:pPr>
      <w:r>
        <w:rPr>
          <w:b/>
          <w:color w:val="17365D"/>
        </w:rPr>
        <w:t>2003380  |  Physics 1  |  1.0 credit with lab</w:t>
      </w:r>
      <w:r>
        <w:br/>
      </w:r>
      <w:r>
        <w:rPr>
          <w:sz w:val="20"/>
        </w:rPr>
        <w:t>Explores motion, forces, energy, momentum, waves, sound, light, electricity, and magnetism through mathematical modeling, demonstrations, labs, and applied problem solving.</w:t>
      </w:r>
      <w:r>
        <w:br/>
      </w:r>
      <w:r>
        <w:rPr>
          <w:b/>
          <w:color w:val="666666"/>
          <w:sz w:val="19"/>
        </w:rPr>
        <w:t xml:space="preserve">Prerequisite: </w:t>
      </w:r>
      <w:r>
        <w:rPr>
          <w:color w:val="666666"/>
          <w:sz w:val="19"/>
        </w:rPr>
        <w:t>Algebra 1; Biology recommended</w:t>
      </w:r>
    </w:p>
    <w:p w14:paraId="74788B89" w14:textId="77777777" w:rsidR="00F14C23" w:rsidRDefault="00000000">
      <w:pPr>
        <w:pStyle w:val="CourseEntry"/>
      </w:pPr>
      <w:r>
        <w:rPr>
          <w:b/>
          <w:color w:val="17365D"/>
        </w:rPr>
        <w:t>2001310  |  Earth/Space Science  |  1.0 credit</w:t>
      </w:r>
      <w:r>
        <w:br/>
      </w:r>
      <w:r>
        <w:rPr>
          <w:sz w:val="20"/>
        </w:rPr>
        <w:t>Studies geology, meteorology, oceanography, astronomy, Earth systems, and scientific models through projects, readings, demonstrations, and selected investigations.</w:t>
      </w:r>
      <w:r>
        <w:br/>
      </w:r>
      <w:r>
        <w:rPr>
          <w:b/>
          <w:color w:val="666666"/>
          <w:sz w:val="19"/>
        </w:rPr>
        <w:t xml:space="preserve">Note: </w:t>
      </w:r>
      <w:r>
        <w:rPr>
          <w:color w:val="666666"/>
          <w:sz w:val="19"/>
        </w:rPr>
        <w:t>This course is not presented as a laboratory science for graduation planning unless its completed program meets the applicable requirement.</w:t>
      </w:r>
    </w:p>
    <w:p w14:paraId="4F8DF583" w14:textId="77777777" w:rsidR="00F14C23" w:rsidRDefault="00000000">
      <w:r>
        <w:br w:type="page"/>
      </w:r>
    </w:p>
    <w:p w14:paraId="14108E6A" w14:textId="77777777" w:rsidR="00F14C23" w:rsidRDefault="00000000">
      <w:pPr>
        <w:pStyle w:val="Heading1"/>
      </w:pPr>
      <w:r>
        <w:t>History / Social Studies</w:t>
      </w:r>
    </w:p>
    <w:p w14:paraId="5A343A98" w14:textId="77777777" w:rsidR="00F14C23" w:rsidRDefault="00000000">
      <w:pPr>
        <w:pStyle w:val="CourseEntry"/>
      </w:pPr>
      <w:r w:rsidRPr="007520FF">
        <w:rPr>
          <w:b/>
          <w:color w:val="17365D"/>
          <w:highlight w:val="yellow"/>
        </w:rPr>
        <w:t>2109310  |  World History  |  1.0 credit</w:t>
      </w:r>
      <w:r>
        <w:br/>
      </w:r>
      <w:r>
        <w:rPr>
          <w:sz w:val="20"/>
        </w:rPr>
        <w:t>Examines the development of civilizations and the modern world, with emphasis on change over time, geography, culture, government, economics, conflict, primary sources, and connections to current events.</w:t>
      </w:r>
    </w:p>
    <w:p w14:paraId="20B8BB01" w14:textId="77777777" w:rsidR="00F14C23" w:rsidRDefault="00000000">
      <w:pPr>
        <w:pStyle w:val="CourseEntry"/>
      </w:pPr>
      <w:r w:rsidRPr="007520FF">
        <w:rPr>
          <w:b/>
          <w:color w:val="17365D"/>
          <w:highlight w:val="yellow"/>
        </w:rPr>
        <w:t>2100310  |  United States History  |  1.0 credit</w:t>
      </w:r>
      <w:r>
        <w:br/>
      </w:r>
      <w:r>
        <w:rPr>
          <w:sz w:val="20"/>
        </w:rPr>
        <w:t>Studies U.S. history from exploration and colonization through the present. Students evaluate primary and secondary sources, competing interpretations, civic ideals, and the relationship between historical developments and current issues.</w:t>
      </w:r>
    </w:p>
    <w:p w14:paraId="69EACA69" w14:textId="77777777" w:rsidR="00F14C23" w:rsidRDefault="00000000">
      <w:pPr>
        <w:pStyle w:val="CourseEntry"/>
      </w:pPr>
      <w:r w:rsidRPr="007520FF">
        <w:rPr>
          <w:b/>
          <w:color w:val="17365D"/>
          <w:highlight w:val="yellow"/>
        </w:rPr>
        <w:t>2106310  |  United States Government  |  0.5 credit</w:t>
      </w:r>
      <w:r>
        <w:br/>
      </w:r>
      <w:r>
        <w:rPr>
          <w:sz w:val="20"/>
        </w:rPr>
        <w:t>Examines the foundations, Constitution, branches, federalism, elections, civil liberties, public policy, and responsibilities of citizenship. Students use primary sources, current events, simulations, and structured discussion.</w:t>
      </w:r>
    </w:p>
    <w:p w14:paraId="6F640F0F" w14:textId="77777777" w:rsidR="00F14C23" w:rsidRDefault="00000000">
      <w:pPr>
        <w:pStyle w:val="CourseEntry"/>
      </w:pPr>
      <w:r w:rsidRPr="007520FF">
        <w:rPr>
          <w:b/>
          <w:color w:val="17365D"/>
          <w:highlight w:val="yellow"/>
        </w:rPr>
        <w:t>2102310  |  Economics  |  0.5 credit</w:t>
      </w:r>
      <w:r>
        <w:br/>
      </w:r>
      <w:r>
        <w:rPr>
          <w:sz w:val="20"/>
        </w:rPr>
        <w:t>Introduces scarcity, choice, markets, economic systems, business, labor, government policy, and global economics. Financial-literacy applications are incorporated where appropriate.</w:t>
      </w:r>
    </w:p>
    <w:p w14:paraId="3722B435" w14:textId="77777777" w:rsidR="00F14C23" w:rsidRDefault="00000000">
      <w:pPr>
        <w:pStyle w:val="CourseEntry"/>
      </w:pPr>
      <w:r>
        <w:rPr>
          <w:b/>
          <w:color w:val="17365D"/>
        </w:rPr>
        <w:t>2103300  |  World Cultural Geography  |  1.0 credit</w:t>
      </w:r>
      <w:r>
        <w:br/>
      </w:r>
      <w:r>
        <w:rPr>
          <w:sz w:val="20"/>
        </w:rPr>
        <w:t>Studies the physical and human geography of world regions, including culture, religion, migration, resources, economics, political patterns, and human-environment interaction.</w:t>
      </w:r>
    </w:p>
    <w:p w14:paraId="496831CA" w14:textId="77777777" w:rsidR="00F14C23" w:rsidRDefault="00000000">
      <w:pPr>
        <w:pStyle w:val="CourseEntry"/>
      </w:pPr>
      <w:r>
        <w:rPr>
          <w:b/>
          <w:color w:val="17365D"/>
        </w:rPr>
        <w:t>2105310  |  World Religions  |  0.5 credit</w:t>
      </w:r>
      <w:r>
        <w:br/>
      </w:r>
      <w:r>
        <w:rPr>
          <w:sz w:val="20"/>
        </w:rPr>
        <w:t>Surveys major world religions and belief systems, including origins, sacred texts, central beliefs, practices, historical development, and contemporary influence. Students compare ideas respectfully while evaluating them from a Christian worldview.</w:t>
      </w:r>
    </w:p>
    <w:p w14:paraId="3D4AF8BC" w14:textId="77777777" w:rsidR="00F14C23" w:rsidRDefault="00000000">
      <w:pPr>
        <w:pStyle w:val="CourseEntry"/>
      </w:pPr>
      <w:r>
        <w:rPr>
          <w:b/>
          <w:color w:val="17365D"/>
        </w:rPr>
        <w:t>2105342  |  Philosophy Honors Logic  |  1.0 credit</w:t>
      </w:r>
      <w:r>
        <w:br/>
      </w:r>
      <w:r>
        <w:rPr>
          <w:sz w:val="20"/>
        </w:rPr>
        <w:t>Develops formal and informal reasoning through claims, arguments, validity, fallacies, definitions, deductive and inductive reasoning, symbolic forms, debate, and application to media, apologetics, ethics, and everyday decisions.</w:t>
      </w:r>
      <w:r>
        <w:br/>
      </w:r>
      <w:r>
        <w:rPr>
          <w:b/>
          <w:color w:val="666666"/>
          <w:sz w:val="19"/>
        </w:rPr>
        <w:t xml:space="preserve">Prerequisite: </w:t>
      </w:r>
      <w:r>
        <w:rPr>
          <w:color w:val="666666"/>
          <w:sz w:val="19"/>
        </w:rPr>
        <w:t>Strong reading and writing skills recommended</w:t>
      </w:r>
      <w:r>
        <w:br/>
      </w:r>
      <w:r>
        <w:rPr>
          <w:b/>
          <w:color w:val="666666"/>
          <w:sz w:val="19"/>
        </w:rPr>
        <w:t xml:space="preserve">Note: </w:t>
      </w:r>
      <w:r>
        <w:rPr>
          <w:color w:val="666666"/>
          <w:sz w:val="19"/>
        </w:rPr>
        <w:t>The 2026-2027 directory identifies this as an honors, full-year course.</w:t>
      </w:r>
    </w:p>
    <w:p w14:paraId="003522C9" w14:textId="77777777" w:rsidR="00F14C23" w:rsidRDefault="00000000">
      <w:pPr>
        <w:pStyle w:val="CourseEntry"/>
      </w:pPr>
      <w:r>
        <w:rPr>
          <w:b/>
          <w:color w:val="17365D"/>
        </w:rPr>
        <w:t>1004300  |  Semantics and Logic Honors  |  0.5 credit</w:t>
      </w:r>
      <w:r>
        <w:br/>
      </w:r>
      <w:r>
        <w:rPr>
          <w:sz w:val="20"/>
        </w:rPr>
        <w:t>Examines how language shapes reasoning, with emphasis on meaning, ambiguity, definitions, argument structure, fallacies, and clear written and spoken analysis.</w:t>
      </w:r>
      <w:r>
        <w:br/>
      </w:r>
      <w:r>
        <w:rPr>
          <w:b/>
          <w:color w:val="666666"/>
          <w:sz w:val="19"/>
        </w:rPr>
        <w:t xml:space="preserve">Prerequisite: </w:t>
      </w:r>
      <w:r>
        <w:rPr>
          <w:color w:val="666666"/>
          <w:sz w:val="19"/>
        </w:rPr>
        <w:t>Teacher approval</w:t>
      </w:r>
      <w:r>
        <w:br/>
      </w:r>
      <w:r>
        <w:rPr>
          <w:b/>
          <w:color w:val="666666"/>
          <w:sz w:val="19"/>
        </w:rPr>
        <w:t xml:space="preserve">Note: </w:t>
      </w:r>
      <w:r>
        <w:rPr>
          <w:color w:val="666666"/>
          <w:sz w:val="19"/>
        </w:rPr>
        <w:t>This shorter logic option is listed under Language and Logic in the directory.</w:t>
      </w:r>
    </w:p>
    <w:p w14:paraId="1DA71336" w14:textId="77777777" w:rsidR="00986971" w:rsidRDefault="00986971"/>
    <w:p w14:paraId="11842E5F" w14:textId="01407CFC" w:rsidR="00F14C23" w:rsidRDefault="00986971">
      <w:r>
        <w:t xml:space="preserve">* All students must complete the above highlighted classes. Any additional classes count toward the 24 credits to graduation </w:t>
      </w:r>
      <w:r w:rsidR="00000000">
        <w:br w:type="page"/>
      </w:r>
    </w:p>
    <w:p w14:paraId="16F3B294" w14:textId="77777777" w:rsidR="00F14C23" w:rsidRDefault="00000000">
      <w:pPr>
        <w:pStyle w:val="Heading1"/>
      </w:pPr>
      <w:r>
        <w:t>Bible &amp; Christian Studies</w:t>
      </w:r>
    </w:p>
    <w:p w14:paraId="1E16A53A" w14:textId="77777777" w:rsidR="00F14C23" w:rsidRDefault="00000000">
      <w:r>
        <w:t>Bible is a central part of the EHCS program. The following school-assigned identifiers distinguish these courses in local records; they are not represented as Florida Course Code Directory numbers.</w:t>
      </w:r>
    </w:p>
    <w:p w14:paraId="65CD5659" w14:textId="78CF294F" w:rsidR="00F14C23" w:rsidRDefault="00316C76">
      <w:pPr>
        <w:pStyle w:val="CourseEntry"/>
      </w:pPr>
      <w:r w:rsidRPr="00316C76">
        <w:rPr>
          <w:b/>
          <w:color w:val="17365D"/>
          <w:highlight w:val="yellow"/>
        </w:rPr>
        <w:t>9999999</w:t>
      </w:r>
      <w:r w:rsidR="00000000" w:rsidRPr="00316C76">
        <w:rPr>
          <w:b/>
          <w:color w:val="17365D"/>
          <w:highlight w:val="yellow"/>
        </w:rPr>
        <w:t xml:space="preserve">  |  Survey of the Old Testament  |  0.5 credit</w:t>
      </w:r>
      <w:r w:rsidR="00000000">
        <w:br/>
      </w:r>
      <w:r w:rsidR="00000000">
        <w:rPr>
          <w:sz w:val="20"/>
        </w:rPr>
        <w:t>Traces the Old Testament from Creation through the Law, historical books, wisdom literature, and prophets. Students study covenant, redemption, genre, historical context, major people and events, and how the Old Testament points toward Christ.</w:t>
      </w:r>
    </w:p>
    <w:p w14:paraId="1176942A" w14:textId="0529E91C" w:rsidR="00F14C23" w:rsidRDefault="00316C76">
      <w:pPr>
        <w:pStyle w:val="CourseEntry"/>
      </w:pPr>
      <w:r w:rsidRPr="00316C76">
        <w:rPr>
          <w:b/>
          <w:color w:val="17365D"/>
          <w:highlight w:val="yellow"/>
        </w:rPr>
        <w:t xml:space="preserve">9999999 </w:t>
      </w:r>
      <w:r w:rsidR="00000000" w:rsidRPr="00316C76">
        <w:rPr>
          <w:b/>
          <w:color w:val="17365D"/>
          <w:highlight w:val="yellow"/>
        </w:rPr>
        <w:t>|  New Testament: Jesus, Acts, and the Early Church  |  1.0 credit</w:t>
      </w:r>
      <w:r w:rsidR="00000000">
        <w:br/>
      </w:r>
      <w:r w:rsidR="00000000">
        <w:rPr>
          <w:sz w:val="20"/>
        </w:rPr>
        <w:t>Studies the historical case for Jesus, His disciples and miracles, parables and teachings, death and resurrection, the spread of the church in Acts, Paul's letters, the General Epistles, and Revelation. Units emphasize biblical literacy, context, application, discussion, maps, projects, and evidence-based written responses.</w:t>
      </w:r>
    </w:p>
    <w:p w14:paraId="0D1EBE17" w14:textId="4A94DC93" w:rsidR="00F14C23" w:rsidRDefault="00316C76">
      <w:pPr>
        <w:pStyle w:val="CourseEntry"/>
      </w:pPr>
      <w:r w:rsidRPr="00316C76">
        <w:rPr>
          <w:b/>
          <w:color w:val="17365D"/>
          <w:highlight w:val="yellow"/>
        </w:rPr>
        <w:t xml:space="preserve">9999999 </w:t>
      </w:r>
      <w:r w:rsidR="00000000" w:rsidRPr="00316C76">
        <w:rPr>
          <w:b/>
          <w:color w:val="17365D"/>
          <w:highlight w:val="yellow"/>
        </w:rPr>
        <w:t>|  Biblical Life Application  |  0.5 credit</w:t>
      </w:r>
      <w:r w:rsidR="00000000">
        <w:br/>
      </w:r>
      <w:r w:rsidR="00000000">
        <w:rPr>
          <w:sz w:val="20"/>
        </w:rPr>
        <w:t>Helps students apply Scripture to identity, habits, relationships, work, perseverance, decision-making, service, and calling. Current resources may include Jesus Is Better and Do Hard Things, supported by reflection, discussion, service, and practical goals.</w:t>
      </w:r>
    </w:p>
    <w:p w14:paraId="46E6F060" w14:textId="3F7CDDCA" w:rsidR="00CC2FC5" w:rsidRDefault="00316C76" w:rsidP="00346BD5">
      <w:pPr>
        <w:pStyle w:val="CourseEntry"/>
      </w:pPr>
      <w:r w:rsidRPr="00316C76">
        <w:rPr>
          <w:b/>
          <w:color w:val="17365D"/>
          <w:highlight w:val="yellow"/>
        </w:rPr>
        <w:t xml:space="preserve">9999999 </w:t>
      </w:r>
      <w:r w:rsidR="00000000" w:rsidRPr="00316C76">
        <w:rPr>
          <w:b/>
          <w:color w:val="17365D"/>
          <w:highlight w:val="yellow"/>
        </w:rPr>
        <w:t>|  Christian Apologetics  |  0.5 credit</w:t>
      </w:r>
      <w:r w:rsidR="00000000">
        <w:br/>
      </w:r>
      <w:r w:rsidR="00000000">
        <w:rPr>
          <w:sz w:val="20"/>
        </w:rPr>
        <w:t>Introduces reasoned defense of the Christian faith through the historical reliability of Scripture, the resurrection, worldview analysis, arguments for God's existence, science-and-faith questions, and respectful responses to common objections.</w:t>
      </w:r>
      <w:r w:rsidR="00346BD5">
        <w:rPr>
          <w:sz w:val="20"/>
        </w:rPr>
        <w:t xml:space="preserve"> Current resources include “I Don’t Have Enough Faith to Be an Atheist” by Geisler and Turek, and “Case for Christ” by Stroble</w:t>
      </w:r>
      <w:r w:rsidR="00852B83">
        <w:rPr>
          <w:sz w:val="20"/>
        </w:rPr>
        <w:t xml:space="preserve">, along with articles from Answers in Genesis </w:t>
      </w:r>
      <w:r w:rsidR="00346BD5">
        <w:rPr>
          <w:sz w:val="20"/>
        </w:rPr>
        <w:t xml:space="preserve"> </w:t>
      </w:r>
    </w:p>
    <w:p w14:paraId="24A07EA0" w14:textId="7C120502" w:rsidR="00CC2FC5" w:rsidRDefault="00CC2FC5" w:rsidP="00CC2FC5">
      <w:pPr>
        <w:pStyle w:val="Heading1"/>
      </w:pPr>
      <w:r>
        <w:t xml:space="preserve">Additional Educational Harbor Graduation Requirements </w:t>
      </w:r>
    </w:p>
    <w:p w14:paraId="06D355A9" w14:textId="77777777" w:rsidR="00CC2FC5" w:rsidRPr="00CC2FC5" w:rsidRDefault="00CC2FC5" w:rsidP="00CC2FC5">
      <w:r w:rsidRPr="00316C76">
        <w:rPr>
          <w:b/>
          <w:bCs/>
          <w:highlight w:val="yellow"/>
        </w:rPr>
        <w:t>2102371 | Personal Finance and Money Management | 0.5 Credit</w:t>
      </w:r>
    </w:p>
    <w:p w14:paraId="7489DCC7" w14:textId="301CE431" w:rsidR="00CC2FC5" w:rsidRPr="00CC2FC5" w:rsidRDefault="00CC2FC5" w:rsidP="00CC2FC5">
      <w:r w:rsidRPr="00CC2FC5">
        <w:t>This practical course prepares students to make responsible financial decisions in everyday life. Students learn how to create and manage a budget, use checking and savings accounts, understand paychecks and taxes, establish credit, evaluate loans, manage debt, compare insurance options, avoid financial scams, and plan for major expenses. The course also introduces saving, investing, retirement planning, charitable giving, and biblical principles of stewardship. Students apply these skills through realistic projects such as preparing a monthly budget, comparing financial products, completing sample tax documents, and developing a personal financial plan.</w:t>
      </w:r>
      <w:r>
        <w:t xml:space="preserve"> Current curriculum: Consumer Math by Not Consumed Ministries and materials by Dave Ramsey and Gabe Bilt </w:t>
      </w:r>
    </w:p>
    <w:p w14:paraId="67E7BAD2" w14:textId="77777777" w:rsidR="00CC2FC5" w:rsidRPr="00CC2FC5" w:rsidRDefault="00CC2FC5" w:rsidP="00CC2FC5">
      <w:r w:rsidRPr="00316C76">
        <w:rPr>
          <w:b/>
          <w:bCs/>
          <w:highlight w:val="yellow"/>
        </w:rPr>
        <w:t>0800330 | Personal, Social, and Family Relationships | 0.5 Credit</w:t>
      </w:r>
    </w:p>
    <w:p w14:paraId="3FF7064C" w14:textId="37B5FE1D" w:rsidR="00CC2FC5" w:rsidRDefault="00CC2FC5" w:rsidP="00CC2FC5">
      <w:r w:rsidRPr="00CC2FC5">
        <w:t>This course helps students develop the communication, decision-making, and relationship skills needed for healthy adult life. Topics include personal identity and values, emotional maturity, friendships, family roles, healthy boundaries, conflict resolution, dating and marriage, parenting, workplace relationships, digital communication, and recognizing unhealthy or abusive behavior. Instruction is presented through a Christian worldview and emphasizes personal responsibility, respect, service, integrity, and wise decision-making. Students demonstrate learning through discussion, reflection, real-life scenarios, collaborative activities, and practical application projects.</w:t>
      </w:r>
      <w:r>
        <w:t xml:space="preserve"> Current curriculum: Boundaries by Townsend, 5 Love Languages for Teens, and 7 Habits of Highly Effective Teens, among other articles</w:t>
      </w:r>
    </w:p>
    <w:p w14:paraId="19F69944" w14:textId="685FDBFD" w:rsidR="00F14C23" w:rsidRDefault="00316C76">
      <w:r>
        <w:t xml:space="preserve">* All highlight classes above are graduation requirements for Educational Harbor students </w:t>
      </w:r>
      <w:r w:rsidR="00000000">
        <w:br w:type="page"/>
      </w:r>
    </w:p>
    <w:p w14:paraId="24627CC7" w14:textId="77777777" w:rsidR="00F14C23" w:rsidRDefault="00000000">
      <w:pPr>
        <w:pStyle w:val="Heading1"/>
      </w:pPr>
      <w:r>
        <w:t>Health and Physical Education</w:t>
      </w:r>
    </w:p>
    <w:p w14:paraId="7159A52C" w14:textId="7AFC5933" w:rsidR="00F14C23" w:rsidRDefault="00000000">
      <w:pPr>
        <w:pStyle w:val="CourseEntry"/>
      </w:pPr>
      <w:r w:rsidRPr="00316C76">
        <w:rPr>
          <w:b/>
          <w:color w:val="17365D"/>
          <w:highlight w:val="yellow"/>
        </w:rPr>
        <w:t>3026010  |  HOPE - Physical Education (Core)  |  1.0 credit</w:t>
      </w:r>
      <w:r>
        <w:br/>
      </w:r>
      <w:r>
        <w:rPr>
          <w:sz w:val="20"/>
        </w:rPr>
        <w:t>Integrates personal fitness and health education. Students develop and monitor a fitness plan while studying nutrition, mental and emotional wellness, substance-use prevention, disease prevention, human development, safety, first aid, healthy relationships, and lifelong wellness</w:t>
      </w:r>
      <w:r w:rsidR="00346BD5">
        <w:rPr>
          <w:sz w:val="20"/>
        </w:rPr>
        <w:t xml:space="preserve"> through a Biblical Lens</w:t>
      </w:r>
      <w:r>
        <w:rPr>
          <w:sz w:val="20"/>
        </w:rPr>
        <w:t>.</w:t>
      </w:r>
      <w:r w:rsidR="00346BD5">
        <w:rPr>
          <w:sz w:val="20"/>
        </w:rPr>
        <w:t xml:space="preserve"> Current curriculum: Unique Universe of You by Stacey Mayo and Tina Donnelly </w:t>
      </w:r>
      <w:r>
        <w:br/>
      </w:r>
      <w:r>
        <w:rPr>
          <w:b/>
          <w:color w:val="666666"/>
          <w:sz w:val="19"/>
        </w:rPr>
        <w:t xml:space="preserve">Note: </w:t>
      </w:r>
      <w:r>
        <w:rPr>
          <w:color w:val="666666"/>
          <w:sz w:val="19"/>
        </w:rPr>
        <w:t>The directory lists this as the combined HOPE core course. EHCS may use 1506320, HOPE-Physical Education Variation, only when that version accurately matches the delivered program.</w:t>
      </w:r>
    </w:p>
    <w:p w14:paraId="21FE934F" w14:textId="1CADBD5D" w:rsidR="00F14C23" w:rsidRDefault="00316C76">
      <w:r>
        <w:t xml:space="preserve">* All students are required to take a half credit of health and a half credit of physical education. Educational Harbor offers HOPE to satisfy this requirement, but alternative arrangements may be made for the physical education component for students who play sports elsewhere </w:t>
      </w:r>
      <w:r w:rsidR="00000000">
        <w:br w:type="page"/>
      </w:r>
    </w:p>
    <w:p w14:paraId="3E6600D6" w14:textId="77777777" w:rsidR="00F14C23" w:rsidRDefault="00000000">
      <w:pPr>
        <w:pStyle w:val="Heading1"/>
      </w:pPr>
      <w:r>
        <w:t>World Languages</w:t>
      </w:r>
    </w:p>
    <w:p w14:paraId="6A3AE1FD" w14:textId="77777777" w:rsidR="00F14C23" w:rsidRDefault="00000000">
      <w:pPr>
        <w:pStyle w:val="CourseEntry"/>
      </w:pPr>
      <w:r>
        <w:rPr>
          <w:b/>
          <w:color w:val="17365D"/>
        </w:rPr>
        <w:t>0708340  |  Spanish 1  |  1.0 credit</w:t>
      </w:r>
      <w:r>
        <w:br/>
      </w:r>
      <w:r>
        <w:rPr>
          <w:sz w:val="20"/>
        </w:rPr>
        <w:t>Introduces listening, speaking, reading, and writing in Spanish with foundational vocabulary, grammar, pronunciation, cultural study, and practical communication.</w:t>
      </w:r>
    </w:p>
    <w:p w14:paraId="6FFC955A" w14:textId="77777777" w:rsidR="00F14C23" w:rsidRDefault="00000000">
      <w:pPr>
        <w:pStyle w:val="CourseEntry"/>
      </w:pPr>
      <w:r>
        <w:rPr>
          <w:b/>
          <w:color w:val="17365D"/>
        </w:rPr>
        <w:t>0708350  |  Spanish 2  |  1.0 credit</w:t>
      </w:r>
      <w:r>
        <w:br/>
      </w:r>
      <w:r>
        <w:rPr>
          <w:sz w:val="20"/>
        </w:rPr>
        <w:t>Expands interpersonal and presentational communication, reading, writing, vocabulary, grammar, and cultural knowledge through increasingly authentic tasks.</w:t>
      </w:r>
      <w:r>
        <w:br/>
      </w:r>
      <w:r>
        <w:rPr>
          <w:b/>
          <w:color w:val="666666"/>
          <w:sz w:val="19"/>
        </w:rPr>
        <w:t xml:space="preserve">Prerequisite: </w:t>
      </w:r>
      <w:r>
        <w:rPr>
          <w:color w:val="666666"/>
          <w:sz w:val="19"/>
        </w:rPr>
        <w:t>Spanish 1</w:t>
      </w:r>
    </w:p>
    <w:p w14:paraId="341675F2" w14:textId="77777777" w:rsidR="00316C76" w:rsidRDefault="00316C76"/>
    <w:p w14:paraId="47FA93DB" w14:textId="26E612DF" w:rsidR="00F14C23" w:rsidRDefault="00316C76">
      <w:r>
        <w:t xml:space="preserve">* World Languages are required for the college-prep diploma. Any two first and second accredited classes of the same language are accepted. As Educational Harbor only offers Spanish, students may get other languages from FLVS or other accredited programs or tutors. </w:t>
      </w:r>
      <w:r w:rsidR="00000000">
        <w:br w:type="page"/>
      </w:r>
    </w:p>
    <w:p w14:paraId="730723A1" w14:textId="1F86E49B" w:rsidR="00F14C23" w:rsidRDefault="00CC2FC5">
      <w:pPr>
        <w:pStyle w:val="Heading1"/>
      </w:pPr>
      <w:r>
        <w:t xml:space="preserve">Electives, </w:t>
      </w:r>
      <w:r w:rsidR="00000000">
        <w:t>Fine Arts, Music, and Media</w:t>
      </w:r>
    </w:p>
    <w:p w14:paraId="73EEC6FB" w14:textId="77777777" w:rsidR="00F14C23" w:rsidRDefault="00000000">
      <w:pPr>
        <w:pStyle w:val="CourseEntry"/>
      </w:pPr>
      <w:r>
        <w:rPr>
          <w:b/>
          <w:color w:val="17365D"/>
        </w:rPr>
        <w:t>1300340  |  Music of the World  |  1.0 credit</w:t>
      </w:r>
      <w:r>
        <w:br/>
      </w:r>
      <w:r>
        <w:rPr>
          <w:sz w:val="20"/>
        </w:rPr>
        <w:t>Explores music from varied cultures and historical settings through listening, research, performance connections, instruments, musical elements, and the relationship between music, belief, place, and community.</w:t>
      </w:r>
    </w:p>
    <w:p w14:paraId="2A546FD0" w14:textId="77777777" w:rsidR="00F14C23" w:rsidRDefault="00000000">
      <w:pPr>
        <w:pStyle w:val="CourseEntry"/>
      </w:pPr>
      <w:r>
        <w:rPr>
          <w:b/>
          <w:color w:val="17365D"/>
        </w:rPr>
        <w:t>1304300  |  Music Technology and Sound Engineering 1  |  1.0 credit</w:t>
      </w:r>
      <w:r>
        <w:br/>
      </w:r>
      <w:r>
        <w:rPr>
          <w:sz w:val="20"/>
        </w:rPr>
        <w:t>Introduces digital audio production, recording, microphones, signal flow, editing, mixing, acoustics, copyright, file management, and project workflow. Students create and revise original audio products.</w:t>
      </w:r>
    </w:p>
    <w:p w14:paraId="0452564F" w14:textId="77777777" w:rsidR="00F14C23" w:rsidRDefault="00000000">
      <w:pPr>
        <w:pStyle w:val="CourseEntry"/>
      </w:pPr>
      <w:r>
        <w:rPr>
          <w:b/>
          <w:color w:val="17365D"/>
        </w:rPr>
        <w:t>1304310  |  Music Technology and Sound Engineering 2  |  1.0 credit</w:t>
      </w:r>
      <w:r>
        <w:br/>
      </w:r>
      <w:r>
        <w:rPr>
          <w:sz w:val="20"/>
        </w:rPr>
        <w:t>Advances recording, editing, mixing, live sound, production planning, troubleshooting, and portfolio development through increasingly independent projects.</w:t>
      </w:r>
      <w:r>
        <w:br/>
      </w:r>
      <w:r>
        <w:rPr>
          <w:b/>
          <w:color w:val="666666"/>
          <w:sz w:val="19"/>
        </w:rPr>
        <w:t xml:space="preserve">Prerequisite: </w:t>
      </w:r>
      <w:r>
        <w:rPr>
          <w:color w:val="666666"/>
          <w:sz w:val="19"/>
        </w:rPr>
        <w:t>Music Technology and Sound Engineering 1 or demonstrated proficiency</w:t>
      </w:r>
    </w:p>
    <w:p w14:paraId="6DE56BCE" w14:textId="77777777" w:rsidR="00F14C23" w:rsidRDefault="00000000">
      <w:pPr>
        <w:pStyle w:val="CourseEntry"/>
        <w:rPr>
          <w:sz w:val="20"/>
        </w:rPr>
      </w:pPr>
      <w:r>
        <w:rPr>
          <w:b/>
          <w:color w:val="17365D"/>
        </w:rPr>
        <w:t>0400310  |  Theatre 1  |  1.0 credit</w:t>
      </w:r>
      <w:r>
        <w:br/>
      </w:r>
      <w:r>
        <w:rPr>
          <w:sz w:val="20"/>
        </w:rPr>
        <w:t>Introduces acting, stagecraft, theatre vocabulary, script analysis, improvisation, rehearsal, and performance through individual and ensemble work.</w:t>
      </w:r>
    </w:p>
    <w:p w14:paraId="5F8467D0" w14:textId="77777777" w:rsidR="00CC2FC5" w:rsidRDefault="00CC2FC5" w:rsidP="00CC2FC5">
      <w:pPr>
        <w:pStyle w:val="CourseEntry"/>
      </w:pPr>
      <w:r>
        <w:rPr>
          <w:b/>
          <w:color w:val="17365D"/>
        </w:rPr>
        <w:t>1009320  |  Creative Writing 1  |  0.5 credit</w:t>
      </w:r>
      <w:r>
        <w:br/>
      </w:r>
      <w:r>
        <w:rPr>
          <w:sz w:val="20"/>
        </w:rPr>
        <w:t>Introduces idea generation, sensory detail, voice, character, setting, dialogue, poetry, short fiction, and creative nonfiction. Workshop routines emphasize experimentation, constructive feedback, revision, and publication.</w:t>
      </w:r>
    </w:p>
    <w:p w14:paraId="758F8E25" w14:textId="77777777" w:rsidR="00CC2FC5" w:rsidRDefault="00CC2FC5" w:rsidP="00CC2FC5">
      <w:pPr>
        <w:pStyle w:val="CourseEntry"/>
      </w:pPr>
      <w:r>
        <w:rPr>
          <w:b/>
          <w:color w:val="17365D"/>
        </w:rPr>
        <w:t>1009330  |  Creative Writing 2  |  0.5 credit</w:t>
      </w:r>
      <w:r>
        <w:br/>
      </w:r>
      <w:r>
        <w:rPr>
          <w:sz w:val="20"/>
        </w:rPr>
        <w:t>Extends creative-writing craft through longer and more polished work, genre study, peer critique, revision, and a final portfolio or public-facing product.</w:t>
      </w:r>
      <w:r>
        <w:br/>
      </w:r>
      <w:r>
        <w:rPr>
          <w:b/>
          <w:color w:val="666666"/>
          <w:sz w:val="19"/>
        </w:rPr>
        <w:t xml:space="preserve">Prerequisite: </w:t>
      </w:r>
      <w:r>
        <w:rPr>
          <w:color w:val="666666"/>
          <w:sz w:val="19"/>
        </w:rPr>
        <w:t>Creative Writing 1 or teacher approval</w:t>
      </w:r>
    </w:p>
    <w:p w14:paraId="68DD16A9" w14:textId="77777777" w:rsidR="00073BC5" w:rsidRPr="00073BC5" w:rsidRDefault="00073BC5" w:rsidP="00073BC5">
      <w:pPr>
        <w:pStyle w:val="CourseEntry"/>
        <w:rPr>
          <w:color w:val="1F497D" w:themeColor="text2"/>
        </w:rPr>
      </w:pPr>
      <w:r w:rsidRPr="00073BC5">
        <w:rPr>
          <w:b/>
          <w:bCs/>
          <w:color w:val="1F497D" w:themeColor="text2"/>
        </w:rPr>
        <w:t>0101300 | 2-D Studio Art 1 | 1.0 Credit</w:t>
      </w:r>
    </w:p>
    <w:p w14:paraId="04BB40BE" w14:textId="77777777" w:rsidR="00073BC5" w:rsidRPr="00073BC5" w:rsidRDefault="00073BC5" w:rsidP="00073BC5">
      <w:pPr>
        <w:pStyle w:val="CourseEntry"/>
      </w:pPr>
      <w:r w:rsidRPr="00073BC5">
        <w:t>Students explore drawing, painting, printmaking, collage, and other two-dimensional media while developing skills in composition, color, technique, creativity, and artistic critique.</w:t>
      </w:r>
    </w:p>
    <w:p w14:paraId="1EAF695B" w14:textId="77777777" w:rsidR="00073BC5" w:rsidRPr="00073BC5" w:rsidRDefault="00073BC5" w:rsidP="00073BC5">
      <w:pPr>
        <w:pStyle w:val="CourseEntry"/>
        <w:rPr>
          <w:color w:val="1F497D" w:themeColor="text2"/>
        </w:rPr>
      </w:pPr>
      <w:r w:rsidRPr="00073BC5">
        <w:rPr>
          <w:b/>
          <w:bCs/>
          <w:color w:val="1F497D" w:themeColor="text2"/>
        </w:rPr>
        <w:t>0101330 | 3-D Studio Art 1 | 1.0 Credit</w:t>
      </w:r>
    </w:p>
    <w:p w14:paraId="4A69819A" w14:textId="20FBE4A9" w:rsidR="00073BC5" w:rsidRPr="00073BC5" w:rsidRDefault="00073BC5" w:rsidP="00073BC5">
      <w:pPr>
        <w:pStyle w:val="CourseEntry"/>
      </w:pPr>
      <w:r w:rsidRPr="00073BC5">
        <w:t>Students create three-dimensional artwork using materials such as clay, paper, wire, fabric,</w:t>
      </w:r>
      <w:r>
        <w:t xml:space="preserve"> repurposing furniture,</w:t>
      </w:r>
      <w:r w:rsidRPr="00073BC5">
        <w:t xml:space="preserve"> and found objects while studying form, space, structure, craftsmanship, and design.</w:t>
      </w:r>
    </w:p>
    <w:p w14:paraId="4C9DDDF7" w14:textId="77777777" w:rsidR="00073BC5" w:rsidRPr="00073BC5" w:rsidRDefault="00073BC5" w:rsidP="00073BC5">
      <w:pPr>
        <w:pStyle w:val="CourseEntry"/>
        <w:rPr>
          <w:color w:val="1F497D" w:themeColor="text2"/>
        </w:rPr>
      </w:pPr>
      <w:r w:rsidRPr="00073BC5">
        <w:rPr>
          <w:b/>
          <w:bCs/>
          <w:color w:val="1F497D" w:themeColor="text2"/>
        </w:rPr>
        <w:t>0107440 | Visual Technology 1 | 1.0 Credit</w:t>
      </w:r>
    </w:p>
    <w:p w14:paraId="5F593195" w14:textId="77777777" w:rsidR="00073BC5" w:rsidRPr="00073BC5" w:rsidRDefault="00073BC5" w:rsidP="00073BC5">
      <w:pPr>
        <w:pStyle w:val="CourseEntry"/>
      </w:pPr>
      <w:r w:rsidRPr="00073BC5">
        <w:t>Students use traditional and digital tools to explore visual design, photography, image editing, layout, and media production while developing technical skills and a creative portfolio.</w:t>
      </w:r>
    </w:p>
    <w:p w14:paraId="3FBA0CA8" w14:textId="77777777" w:rsidR="00CC2FC5" w:rsidRDefault="00CC2FC5">
      <w:pPr>
        <w:pStyle w:val="CourseEntry"/>
      </w:pPr>
    </w:p>
    <w:p w14:paraId="1565A7F0" w14:textId="77777777" w:rsidR="00F14C23" w:rsidRDefault="00000000">
      <w:r>
        <w:br w:type="page"/>
      </w:r>
    </w:p>
    <w:p w14:paraId="77E85D74" w14:textId="77777777" w:rsidR="00F14C23" w:rsidRDefault="00000000">
      <w:pPr>
        <w:pStyle w:val="Heading1"/>
      </w:pPr>
      <w:r>
        <w:t>Independent Study and Additional Options</w:t>
      </w:r>
    </w:p>
    <w:p w14:paraId="28561EFB" w14:textId="77777777" w:rsidR="00F14C23" w:rsidRDefault="00000000">
      <w:r>
        <w:t>EHCS may approve an independent study when a student's graduation plan, interests, career goals, or learning needs call for a course not taught in the regular schedule. The school selects the most accurate current directory code before enrollment and develops a written course plan identifying standards or competencies, resources, instructional hours, assignments, assessment, supervision, and final evidence.</w:t>
      </w:r>
    </w:p>
    <w:p w14:paraId="0AEF5622" w14:textId="77777777" w:rsidR="00F14C23" w:rsidRDefault="00000000">
      <w:pPr>
        <w:pStyle w:val="Heading2"/>
      </w:pPr>
      <w:r>
        <w:t>Possible supervised options</w:t>
      </w:r>
    </w:p>
    <w:p w14:paraId="1AC80CC1" w14:textId="77777777" w:rsidR="00F14C23" w:rsidRDefault="00000000">
      <w:pPr>
        <w:pStyle w:val="ListBullet"/>
      </w:pPr>
      <w:r>
        <w:t>Additional mathematics, science, social studies, English, world-language, fine-arts, physical-education, or career and technical education courses from the current directory.</w:t>
      </w:r>
    </w:p>
    <w:p w14:paraId="079DF6A6" w14:textId="77777777" w:rsidR="00F14C23" w:rsidRDefault="00000000">
      <w:pPr>
        <w:pStyle w:val="ListBullet"/>
      </w:pPr>
      <w:r>
        <w:t>Dual enrollment through an approved college or technical partner when eligibility requirements are met.</w:t>
      </w:r>
    </w:p>
    <w:p w14:paraId="520BEA10" w14:textId="77777777" w:rsidR="00F14C23" w:rsidRDefault="00000000">
      <w:pPr>
        <w:pStyle w:val="ListBullet"/>
      </w:pPr>
      <w:r>
        <w:t>Career exploration, community service, leadership, Key Club service projects, robotics, gardening, art, worship band, or other enrichment when a valid credit-bearing course is intentionally designed and approved.</w:t>
      </w:r>
    </w:p>
    <w:p w14:paraId="2E1F44A6" w14:textId="77777777" w:rsidR="00F14C23" w:rsidRDefault="00000000">
      <w:pPr>
        <w:pStyle w:val="ListBullet"/>
      </w:pPr>
      <w:r>
        <w:t>Online courses through FLVS or another approved provider when the course better fits the student's schedule or level.</w:t>
      </w:r>
    </w:p>
    <w:p w14:paraId="233DFE6C" w14:textId="7BAB3DC2" w:rsidR="007C0EE7" w:rsidRDefault="007C0EE7">
      <w:pPr>
        <w:pStyle w:val="ListBullet"/>
      </w:pPr>
      <w:r>
        <w:t xml:space="preserve">Homeschool projects or programs that exceed the 135 hour class requirement may translate to a class without a grade (will not be calculated with GPA). </w:t>
      </w:r>
    </w:p>
    <w:p w14:paraId="0099702C" w14:textId="77777777" w:rsidR="00F14C23" w:rsidRDefault="00000000">
      <w:pPr>
        <w:pStyle w:val="Heading2"/>
      </w:pPr>
      <w:r>
        <w:t>Important planning note</w:t>
      </w:r>
    </w:p>
    <w:p w14:paraId="1970EFA0" w14:textId="2F46E494" w:rsidR="00F14C23" w:rsidRDefault="00000000">
      <w:r>
        <w:t>Course substitutions, honors weighting, transfer credit, credit recovery, and independent-study titles must be approved before the work begins. Families should consult the student's current graduation plan and any college, scholarship, athletic, or program-specific requirements.</w:t>
      </w:r>
      <w:r w:rsidR="00145A54">
        <w:t xml:space="preserve"> At least 18 of the 24 credits must be taught by Educational Harbor staff in order to be eligible for an Educational Harbor diploma.  </w:t>
      </w:r>
    </w:p>
    <w:p w14:paraId="1CA583FA" w14:textId="19D60EB7" w:rsidR="00F14C23" w:rsidRDefault="00F14C23"/>
    <w:sectPr w:rsidR="00F14C23" w:rsidSect="00352696">
      <w:headerReference w:type="default" r:id="rId8"/>
      <w:footerReference w:type="default" r:id="rId9"/>
      <w:pgSz w:w="12240" w:h="15840"/>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5CE24" w14:textId="77777777" w:rsidR="009C49E0" w:rsidRDefault="009C49E0">
      <w:pPr>
        <w:spacing w:after="0" w:line="240" w:lineRule="auto"/>
      </w:pPr>
      <w:r>
        <w:separator/>
      </w:r>
    </w:p>
  </w:endnote>
  <w:endnote w:type="continuationSeparator" w:id="0">
    <w:p w14:paraId="14B30AC6" w14:textId="77777777" w:rsidR="009C49E0" w:rsidRDefault="009C4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2BEA" w14:textId="77777777" w:rsidR="00F14C23" w:rsidRDefault="00000000">
    <w:pPr>
      <w:pStyle w:val="Footer"/>
      <w:jc w:val="right"/>
    </w:pPr>
    <w:r>
      <w:rPr>
        <w:color w:val="666666"/>
        <w:sz w:val="16"/>
      </w:rPr>
      <w:t xml:space="preserve">Educational Harbor Christian School  •  </w:t>
    </w:r>
    <w:r>
      <w:fldChar w:fldCharType="begin"/>
    </w:r>
    <w:r>
      <w:instrText>PAGE</w:instrText>
    </w:r>
    <w:r>
      <w:fldChar w:fldCharType="separate"/>
    </w:r>
    <w:r w:rsidR="00EE106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F2E1E" w14:textId="77777777" w:rsidR="009C49E0" w:rsidRDefault="009C49E0">
      <w:pPr>
        <w:spacing w:after="0" w:line="240" w:lineRule="auto"/>
      </w:pPr>
      <w:r>
        <w:separator/>
      </w:r>
    </w:p>
  </w:footnote>
  <w:footnote w:type="continuationSeparator" w:id="0">
    <w:p w14:paraId="18BE9F20" w14:textId="77777777" w:rsidR="009C49E0" w:rsidRDefault="009C4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7D4E" w14:textId="77777777" w:rsidR="00F14C23" w:rsidRDefault="00000000">
    <w:pPr>
      <w:pStyle w:val="Header"/>
      <w:jc w:val="center"/>
    </w:pPr>
    <w:r>
      <w:rPr>
        <w:b/>
        <w:color w:val="666666"/>
        <w:sz w:val="16"/>
      </w:rPr>
      <w:t>EDUCATIONAL HARBOR CHRISTIAN SCHOOL  |  COURSE CATALOGUE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0679087">
    <w:abstractNumId w:val="8"/>
  </w:num>
  <w:num w:numId="2" w16cid:durableId="1446459126">
    <w:abstractNumId w:val="6"/>
  </w:num>
  <w:num w:numId="3" w16cid:durableId="892741637">
    <w:abstractNumId w:val="5"/>
  </w:num>
  <w:num w:numId="4" w16cid:durableId="1267617108">
    <w:abstractNumId w:val="4"/>
  </w:num>
  <w:num w:numId="5" w16cid:durableId="1359964442">
    <w:abstractNumId w:val="7"/>
  </w:num>
  <w:num w:numId="6" w16cid:durableId="451636612">
    <w:abstractNumId w:val="3"/>
  </w:num>
  <w:num w:numId="7" w16cid:durableId="2118482308">
    <w:abstractNumId w:val="2"/>
  </w:num>
  <w:num w:numId="8" w16cid:durableId="133451251">
    <w:abstractNumId w:val="1"/>
  </w:num>
  <w:num w:numId="9" w16cid:durableId="32941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EFC"/>
    <w:rsid w:val="00034616"/>
    <w:rsid w:val="0006063C"/>
    <w:rsid w:val="00073BC5"/>
    <w:rsid w:val="00145A54"/>
    <w:rsid w:val="0015074B"/>
    <w:rsid w:val="0029639D"/>
    <w:rsid w:val="002D67D5"/>
    <w:rsid w:val="00316C76"/>
    <w:rsid w:val="00326F90"/>
    <w:rsid w:val="00346BD5"/>
    <w:rsid w:val="00352696"/>
    <w:rsid w:val="003E288D"/>
    <w:rsid w:val="005D57AB"/>
    <w:rsid w:val="007520FF"/>
    <w:rsid w:val="007C0EE7"/>
    <w:rsid w:val="00852B83"/>
    <w:rsid w:val="00986971"/>
    <w:rsid w:val="009C49E0"/>
    <w:rsid w:val="00A275CF"/>
    <w:rsid w:val="00A45F8A"/>
    <w:rsid w:val="00AA1D8D"/>
    <w:rsid w:val="00B47730"/>
    <w:rsid w:val="00CB0664"/>
    <w:rsid w:val="00CC2FC5"/>
    <w:rsid w:val="00CC352F"/>
    <w:rsid w:val="00EE106A"/>
    <w:rsid w:val="00EF35F7"/>
    <w:rsid w:val="00F14C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B9D6C"/>
  <w14:defaultImageDpi w14:val="300"/>
  <w15:docId w15:val="{A8719D4B-4FB5-40A7-86A0-E88759F3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2E75B6"/>
      <w:sz w:val="26"/>
      <w:szCs w:val="26"/>
    </w:rPr>
  </w:style>
  <w:style w:type="paragraph" w:styleId="Heading3">
    <w:name w:val="heading 3"/>
    <w:basedOn w:val="Normal"/>
    <w:next w:val="Normal"/>
    <w:link w:val="Heading3Char"/>
    <w:uiPriority w:val="9"/>
    <w:unhideWhenUsed/>
    <w:qFormat/>
    <w:rsid w:val="00FC693F"/>
    <w:pPr>
      <w:keepNext/>
      <w:keepLines/>
      <w:spacing w:before="140" w:after="40"/>
      <w:outlineLvl w:val="2"/>
    </w:pPr>
    <w:rPr>
      <w:rFonts w:asciiTheme="majorHAnsi" w:eastAsiaTheme="majorEastAsia" w:hAnsiTheme="majorHAnsi" w:cstheme="majorBidi"/>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urseEntry">
    <w:name w:val="Course Entry"/>
    <w:pPr>
      <w:keepLines/>
      <w:spacing w:after="140"/>
    </w:pPr>
    <w:rPr>
      <w:rFonts w:ascii="Aptos" w:hAnsi="Apto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3334</Words>
  <Characters>19010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Harbor Christian School Course Catalogue 2026-2027</dc:title>
  <dc:subject>Editable high school course catalogue</dc:subject>
  <dc:creator>Educational Harbor Christian School</dc:creator>
  <cp:keywords/>
  <dc:description>generated by python-docx</dc:description>
  <cp:lastModifiedBy>Stacey Mayo</cp:lastModifiedBy>
  <cp:revision>19</cp:revision>
  <dcterms:created xsi:type="dcterms:W3CDTF">2013-12-23T23:15:00Z</dcterms:created>
  <dcterms:modified xsi:type="dcterms:W3CDTF">2026-09-03T23:10:00Z</dcterms:modified>
  <cp:category/>
</cp:coreProperties>
</file>